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8A4700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03404F">
        <w:rPr>
          <w:rStyle w:val="afd"/>
          <w:rFonts w:ascii="Arial" w:eastAsia="宋体" w:hAnsi="Arial" w:cs="Arial" w:hint="eastAsia"/>
          <w:lang w:eastAsia="zh-CN"/>
        </w:rPr>
        <w:t>0</w:t>
      </w:r>
      <w:r w:rsidR="005342FB">
        <w:rPr>
          <w:rStyle w:val="afd"/>
          <w:rFonts w:ascii="Arial" w:eastAsia="宋体" w:hAnsi="Arial" w:cs="Arial" w:hint="eastAsia"/>
          <w:lang w:eastAsia="zh-CN"/>
        </w:rPr>
        <w:t>7499</w:t>
      </w:r>
    </w:p>
    <w:p w:rsidR="000778EB" w:rsidRPr="00FE7326" w:rsidRDefault="008A470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EF7FF9">
        <w:rPr>
          <w:rFonts w:ascii="Arial" w:hAnsi="Arial" w:cs="Arial" w:hint="eastAsia"/>
          <w:b w:val="0"/>
        </w:rPr>
        <w:t>CSI</w:t>
      </w:r>
      <w:r w:rsidR="00066731">
        <w:rPr>
          <w:rFonts w:ascii="Arial" w:hAnsi="Arial" w:cs="Arial" w:hint="eastAsia"/>
          <w:b w:val="0"/>
        </w:rPr>
        <w:t xml:space="preserve"> </w:t>
      </w:r>
      <w:r w:rsidR="00EF7FF9">
        <w:rPr>
          <w:rFonts w:ascii="Arial" w:hAnsi="Arial" w:cs="Arial" w:hint="eastAsia"/>
          <w:b w:val="0"/>
        </w:rPr>
        <w:t>enh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451BB">
        <w:rPr>
          <w:rStyle w:val="afd"/>
          <w:rFonts w:ascii="Arial" w:eastAsiaTheme="minorEastAsia" w:hAnsi="Arial" w:cs="Arial" w:hint="eastAsia"/>
        </w:rPr>
        <w:t>10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11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C42275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RAN4#110</w:t>
      </w:r>
      <w:r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on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are still some </w:t>
      </w:r>
      <w:r>
        <w:rPr>
          <w:rFonts w:eastAsiaTheme="minorEastAsia" w:hint="eastAsia"/>
          <w:lang w:val="en-US" w:eastAsia="zh-CN"/>
        </w:rPr>
        <w:t>issues related to testability and interoperability for</w:t>
      </w:r>
      <w:r w:rsidR="00EF7FF9">
        <w:rPr>
          <w:rFonts w:eastAsiaTheme="minorEastAsia" w:hint="eastAsia"/>
          <w:lang w:val="en-US" w:eastAsia="zh-CN"/>
        </w:rPr>
        <w:t xml:space="preserve"> CSI </w:t>
      </w:r>
      <w:r w:rsidR="00333377">
        <w:rPr>
          <w:rFonts w:eastAsiaTheme="minorEastAsia" w:hint="eastAsia"/>
          <w:lang w:val="en-US" w:eastAsia="zh-CN"/>
        </w:rPr>
        <w:t xml:space="preserve">feedback </w:t>
      </w:r>
      <w:r w:rsidR="00EF7FF9">
        <w:rPr>
          <w:rFonts w:eastAsiaTheme="minorEastAsia" w:hint="eastAsia"/>
          <w:lang w:val="en-US" w:eastAsia="zh-CN"/>
        </w:rPr>
        <w:t>enhancement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</w:t>
      </w:r>
      <w:r w:rsidR="00EF7FF9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to be further discussed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following issues: </w:t>
      </w:r>
    </w:p>
    <w:p w:rsidR="002A31FA" w:rsidRDefault="00EF7FF9" w:rsidP="00BA623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FF4ADC">
        <w:rPr>
          <w:rFonts w:eastAsiaTheme="minorEastAsia" w:hint="eastAsia"/>
          <w:lang w:eastAsia="zh-CN"/>
        </w:rPr>
        <w:t xml:space="preserve">Standardization steps for Option 3; </w:t>
      </w:r>
    </w:p>
    <w:p w:rsidR="00EF7FF9" w:rsidRDefault="00EF7FF9" w:rsidP="00BA623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Simulation assumption;</w:t>
      </w:r>
    </w:p>
    <w:p w:rsidR="00EF7FF9" w:rsidRPr="00B52497" w:rsidRDefault="00EF7FF9" w:rsidP="00BA6237">
      <w:pPr>
        <w:spacing w:beforeLines="50" w:before="120" w:afterLines="50" w:after="120"/>
        <w:jc w:val="both"/>
        <w:rPr>
          <w:rFonts w:eastAsiaTheme="minorEastAsia"/>
          <w:highlight w:val="yellow"/>
          <w:lang w:val="en-US"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Option </w:t>
      </w:r>
      <w:r w:rsidR="00960E44">
        <w:rPr>
          <w:rFonts w:eastAsiaTheme="minorEastAsia" w:hint="eastAsia"/>
          <w:lang w:eastAsia="zh-CN"/>
        </w:rPr>
        <w:t>4 for 2-sided model</w:t>
      </w:r>
      <w:r>
        <w:rPr>
          <w:rFonts w:eastAsiaTheme="minorEastAsia" w:hint="eastAsia"/>
          <w:lang w:eastAsia="zh-CN"/>
        </w:rPr>
        <w:t>.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37620A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Standardization steps for Option 3</w:t>
      </w:r>
    </w:p>
    <w:p w:rsidR="007159DE" w:rsidRDefault="000B083C" w:rsidP="0027023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RAN4 spent lots of time discussing the steps of defining test decoder in spec</w:t>
      </w:r>
      <w:r w:rsidR="00FE2DC5" w:rsidRPr="00FE2DC5">
        <w:rPr>
          <w:rFonts w:eastAsiaTheme="minorEastAsia" w:hint="eastAsia"/>
          <w:bCs/>
          <w:lang w:eastAsia="zh-CN"/>
        </w:rPr>
        <w:t xml:space="preserve"> </w:t>
      </w:r>
      <w:r w:rsidR="00FE2DC5">
        <w:rPr>
          <w:rFonts w:eastAsiaTheme="minorEastAsia" w:hint="eastAsia"/>
          <w:bCs/>
          <w:lang w:eastAsia="zh-CN"/>
        </w:rPr>
        <w:t xml:space="preserve">in previous meetings. </w:t>
      </w:r>
      <w:r w:rsidR="00947B4A">
        <w:rPr>
          <w:rFonts w:eastAsiaTheme="minorEastAsia" w:hint="eastAsia"/>
          <w:bCs/>
          <w:lang w:eastAsia="zh-CN"/>
        </w:rPr>
        <w:t>In RAN4#</w:t>
      </w:r>
      <w:r w:rsidR="00947B4A">
        <w:rPr>
          <w:rFonts w:eastAsiaTheme="minorEastAsia" w:hint="eastAsia"/>
          <w:bCs/>
          <w:lang w:eastAsia="zh-CN"/>
        </w:rPr>
        <w:tab/>
        <w:t>110 meeting, a table was created to identify the crucial factors that have significant impacts on test decoder, but it seems difficult to align companies</w:t>
      </w:r>
      <w:r w:rsidR="00947B4A">
        <w:rPr>
          <w:rFonts w:eastAsiaTheme="minorEastAsia"/>
          <w:bCs/>
          <w:lang w:eastAsia="zh-CN"/>
        </w:rPr>
        <w:t>’</w:t>
      </w:r>
      <w:r w:rsidR="00947B4A">
        <w:rPr>
          <w:rFonts w:eastAsiaTheme="minorEastAsia" w:hint="eastAsia"/>
          <w:bCs/>
          <w:lang w:eastAsia="zh-CN"/>
        </w:rPr>
        <w:t xml:space="preserve"> understanding</w:t>
      </w:r>
      <w:r w:rsidR="001251F0">
        <w:rPr>
          <w:rFonts w:eastAsiaTheme="minorEastAsia" w:hint="eastAsia"/>
          <w:bCs/>
          <w:lang w:eastAsia="zh-CN"/>
        </w:rPr>
        <w:t>s</w:t>
      </w:r>
      <w:r w:rsidR="00947B4A">
        <w:rPr>
          <w:rFonts w:eastAsiaTheme="minorEastAsia" w:hint="eastAsia"/>
          <w:bCs/>
          <w:lang w:eastAsia="zh-CN"/>
        </w:rPr>
        <w:t xml:space="preserve">. </w:t>
      </w:r>
      <w:r w:rsidR="00435134">
        <w:rPr>
          <w:rFonts w:eastAsiaTheme="minorEastAsia" w:hint="eastAsia"/>
          <w:bCs/>
          <w:lang w:eastAsia="zh-CN"/>
        </w:rPr>
        <w:t>In RAN4#110bis, a flow chart is provided in [</w:t>
      </w:r>
      <w:r w:rsidR="00FF0715">
        <w:rPr>
          <w:rFonts w:eastAsiaTheme="minorEastAsia" w:hint="eastAsia"/>
          <w:bCs/>
          <w:lang w:eastAsia="zh-CN"/>
        </w:rPr>
        <w:t>3</w:t>
      </w:r>
      <w:r w:rsidR="00435134">
        <w:rPr>
          <w:rFonts w:eastAsiaTheme="minorEastAsia" w:hint="eastAsia"/>
          <w:bCs/>
          <w:lang w:eastAsia="zh-CN"/>
        </w:rPr>
        <w:t>] which is quite clear</w:t>
      </w:r>
      <w:r w:rsidR="009566DD">
        <w:rPr>
          <w:rFonts w:eastAsiaTheme="minorEastAsia" w:hint="eastAsia"/>
          <w:bCs/>
          <w:lang w:eastAsia="zh-CN"/>
        </w:rPr>
        <w:t xml:space="preserve"> and we have a similar view</w:t>
      </w:r>
      <w:r w:rsidR="00270233">
        <w:rPr>
          <w:rFonts w:eastAsiaTheme="minorEastAsia" w:hint="eastAsia"/>
          <w:bCs/>
          <w:lang w:eastAsia="zh-CN"/>
        </w:rPr>
        <w:t xml:space="preserve"> as the flow chart</w:t>
      </w:r>
      <w:r w:rsidR="009566DD">
        <w:rPr>
          <w:rFonts w:eastAsiaTheme="minorEastAsia" w:hint="eastAsia"/>
          <w:bCs/>
          <w:lang w:eastAsia="zh-CN"/>
        </w:rPr>
        <w:t>.</w:t>
      </w:r>
      <w:r w:rsidR="00270233">
        <w:rPr>
          <w:rFonts w:eastAsiaTheme="minorEastAsia" w:hint="eastAsia"/>
          <w:bCs/>
          <w:lang w:eastAsia="zh-CN"/>
        </w:rPr>
        <w:t xml:space="preserve"> </w:t>
      </w:r>
    </w:p>
    <w:p w:rsidR="00FF0715" w:rsidRDefault="00FF0715" w:rsidP="0027023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our understanding, RAN4 are still working on the step-1~3 in the flow chart which can be further discussed based on the table in </w:t>
      </w:r>
      <w:r w:rsidR="00AD575E">
        <w:rPr>
          <w:rFonts w:eastAsiaTheme="minorEastAsia" w:hint="eastAsia"/>
          <w:bCs/>
          <w:lang w:eastAsia="zh-CN"/>
        </w:rPr>
        <w:t xml:space="preserve">issue 4-3 in </w:t>
      </w:r>
      <w:r>
        <w:rPr>
          <w:rFonts w:eastAsiaTheme="minorEastAsia" w:hint="eastAsia"/>
          <w:bCs/>
          <w:lang w:eastAsia="zh-CN"/>
        </w:rPr>
        <w:t>[4].</w:t>
      </w:r>
      <w:r w:rsidR="00BC0713">
        <w:rPr>
          <w:rFonts w:eastAsiaTheme="minorEastAsia" w:hint="eastAsia"/>
          <w:bCs/>
          <w:lang w:eastAsia="zh-CN"/>
        </w:rPr>
        <w:t xml:space="preserve"> And the priority, in our opinion, among the discussed factors is as follows: </w:t>
      </w:r>
    </w:p>
    <w:p w:rsidR="00BC0713" w:rsidRDefault="00BC0713" w:rsidP="00BC0713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1</w:t>
      </w:r>
      <w:r w:rsidRPr="00AC7B54">
        <w:rPr>
          <w:rFonts w:eastAsiaTheme="minorEastAsia" w:hint="eastAsia"/>
          <w:bCs/>
          <w:vertAlign w:val="superscript"/>
          <w:lang w:eastAsia="zh-CN"/>
        </w:rPr>
        <w:t>st</w:t>
      </w:r>
      <w:r>
        <w:rPr>
          <w:rFonts w:eastAsiaTheme="minorEastAsia" w:hint="eastAsia"/>
          <w:bCs/>
          <w:lang w:eastAsia="zh-CN"/>
        </w:rPr>
        <w:t xml:space="preserve"> priority: Model type (transformer / CNN / MLP). </w:t>
      </w:r>
    </w:p>
    <w:p w:rsidR="00BC0713" w:rsidRDefault="00BC0713" w:rsidP="00BC0713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D50861">
        <w:rPr>
          <w:rFonts w:eastAsiaTheme="minorEastAsia" w:hint="eastAsia"/>
          <w:bCs/>
          <w:lang w:eastAsia="zh-CN"/>
        </w:rPr>
        <w:t>2</w:t>
      </w:r>
      <w:r w:rsidR="00D50861" w:rsidRPr="00AC7B54">
        <w:rPr>
          <w:rFonts w:eastAsiaTheme="minorEastAsia" w:hint="eastAsia"/>
          <w:bCs/>
          <w:vertAlign w:val="superscript"/>
          <w:lang w:eastAsia="zh-CN"/>
        </w:rPr>
        <w:t>nd</w:t>
      </w:r>
      <w:r w:rsidR="00D50861">
        <w:rPr>
          <w:rFonts w:eastAsiaTheme="minorEastAsia" w:hint="eastAsia"/>
          <w:bCs/>
          <w:lang w:eastAsia="zh-CN"/>
        </w:rPr>
        <w:t xml:space="preserve"> priority: Constraint conditions (Maximum memory / complexity, etc</w:t>
      </w:r>
      <w:r w:rsidR="00A426A6">
        <w:rPr>
          <w:rFonts w:eastAsiaTheme="minorEastAsia" w:hint="eastAsia"/>
          <w:bCs/>
          <w:lang w:eastAsia="zh-CN"/>
        </w:rPr>
        <w:t>.</w:t>
      </w:r>
      <w:r w:rsidR="00D50861">
        <w:rPr>
          <w:rFonts w:eastAsiaTheme="minorEastAsia" w:hint="eastAsia"/>
          <w:bCs/>
          <w:lang w:eastAsia="zh-CN"/>
        </w:rPr>
        <w:t>)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C0713" w:rsidRDefault="00BC0713" w:rsidP="00BC0713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3</w:t>
      </w:r>
      <w:r w:rsidRPr="0040200C">
        <w:rPr>
          <w:rFonts w:eastAsiaTheme="minorEastAsia" w:hint="eastAsia"/>
          <w:bCs/>
          <w:vertAlign w:val="superscript"/>
          <w:lang w:eastAsia="zh-CN"/>
        </w:rPr>
        <w:t>rd</w:t>
      </w:r>
      <w:r>
        <w:rPr>
          <w:rFonts w:eastAsiaTheme="minorEastAsia" w:hint="eastAsia"/>
          <w:bCs/>
          <w:lang w:eastAsia="zh-CN"/>
        </w:rPr>
        <w:t xml:space="preserve"> priority: </w:t>
      </w:r>
      <w:r w:rsidR="006F573F" w:rsidRPr="006F573F">
        <w:rPr>
          <w:rFonts w:eastAsiaTheme="minorEastAsia"/>
          <w:bCs/>
          <w:lang w:eastAsia="zh-CN"/>
        </w:rPr>
        <w:t>Evaluation metrics (</w:t>
      </w:r>
      <w:r w:rsidR="009A51E7">
        <w:rPr>
          <w:rFonts w:eastAsiaTheme="minorEastAsia" w:hint="eastAsia"/>
          <w:bCs/>
          <w:lang w:eastAsia="zh-CN"/>
        </w:rPr>
        <w:t>S</w:t>
      </w:r>
      <w:r w:rsidR="006F573F">
        <w:rPr>
          <w:rFonts w:eastAsiaTheme="minorEastAsia" w:hint="eastAsia"/>
          <w:bCs/>
          <w:lang w:eastAsia="zh-CN"/>
        </w:rPr>
        <w:t>G</w:t>
      </w:r>
      <w:r w:rsidR="009A51E7">
        <w:rPr>
          <w:rFonts w:eastAsiaTheme="minorEastAsia" w:hint="eastAsia"/>
          <w:bCs/>
          <w:lang w:eastAsia="zh-CN"/>
        </w:rPr>
        <w:t>C</w:t>
      </w:r>
      <w:r w:rsidR="006F573F">
        <w:rPr>
          <w:rFonts w:eastAsiaTheme="minorEastAsia" w:hint="eastAsia"/>
          <w:bCs/>
          <w:lang w:eastAsia="zh-CN"/>
        </w:rPr>
        <w:t>S</w:t>
      </w:r>
      <w:r w:rsidR="006F573F" w:rsidRPr="006F573F">
        <w:rPr>
          <w:rFonts w:eastAsiaTheme="minorEastAsia"/>
          <w:bCs/>
          <w:lang w:eastAsia="zh-CN"/>
        </w:rPr>
        <w:t>, etc.)</w:t>
      </w:r>
      <w:r w:rsidR="006F573F">
        <w:rPr>
          <w:rFonts w:eastAsiaTheme="minorEastAsia" w:hint="eastAsia"/>
          <w:bCs/>
          <w:lang w:eastAsia="zh-CN"/>
        </w:rPr>
        <w:t xml:space="preserve">. </w:t>
      </w:r>
    </w:p>
    <w:p w:rsidR="00CF6B83" w:rsidRDefault="00FA1443" w:rsidP="00BC0713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the flow chart shows, iterations are required to get the </w:t>
      </w:r>
      <w:r>
        <w:rPr>
          <w:rFonts w:eastAsiaTheme="minorEastAsia"/>
          <w:bCs/>
          <w:lang w:eastAsia="zh-CN"/>
        </w:rPr>
        <w:t>final</w:t>
      </w:r>
      <w:r>
        <w:rPr>
          <w:rFonts w:eastAsiaTheme="minorEastAsia" w:hint="eastAsia"/>
          <w:bCs/>
          <w:lang w:eastAsia="zh-CN"/>
        </w:rPr>
        <w:t xml:space="preserve"> trained test decoder that all companies will agree with. </w:t>
      </w:r>
      <w:r w:rsidR="00051CE1">
        <w:rPr>
          <w:rFonts w:eastAsiaTheme="minorEastAsia" w:hint="eastAsia"/>
          <w:bCs/>
          <w:lang w:eastAsia="zh-CN"/>
        </w:rPr>
        <w:t xml:space="preserve">Therefore RAN4 </w:t>
      </w:r>
      <w:r w:rsidR="00CF683A">
        <w:rPr>
          <w:rFonts w:eastAsiaTheme="minorEastAsia" w:hint="eastAsia"/>
          <w:bCs/>
          <w:lang w:eastAsia="zh-CN"/>
        </w:rPr>
        <w:t>should</w:t>
      </w:r>
      <w:r w:rsidR="00051CE1">
        <w:rPr>
          <w:rFonts w:eastAsiaTheme="minorEastAsia" w:hint="eastAsia"/>
          <w:bCs/>
          <w:lang w:eastAsia="zh-CN"/>
        </w:rPr>
        <w:t xml:space="preserve"> determine the most important </w:t>
      </w:r>
      <w:r w:rsidR="00DC0F7A">
        <w:rPr>
          <w:rFonts w:eastAsiaTheme="minorEastAsia" w:hint="eastAsia"/>
          <w:bCs/>
          <w:lang w:eastAsia="zh-CN"/>
        </w:rPr>
        <w:t>aspects</w:t>
      </w:r>
      <w:r w:rsidR="00051CE1">
        <w:rPr>
          <w:rFonts w:eastAsiaTheme="minorEastAsia" w:hint="eastAsia"/>
          <w:bCs/>
          <w:lang w:eastAsia="zh-CN"/>
        </w:rPr>
        <w:t xml:space="preserve"> in RAN4#111 meeting</w:t>
      </w:r>
      <w:r w:rsidR="00CF683A">
        <w:rPr>
          <w:rFonts w:eastAsiaTheme="minorEastAsia" w:hint="eastAsia"/>
          <w:bCs/>
          <w:lang w:eastAsia="zh-CN"/>
        </w:rPr>
        <w:t xml:space="preserve"> </w:t>
      </w:r>
      <w:r w:rsidR="00253886">
        <w:rPr>
          <w:rFonts w:eastAsiaTheme="minorEastAsia" w:hint="eastAsia"/>
          <w:bCs/>
          <w:lang w:eastAsia="zh-CN"/>
        </w:rPr>
        <w:t>for simulations.</w:t>
      </w:r>
      <w:r w:rsidR="00F751C7">
        <w:rPr>
          <w:rFonts w:eastAsiaTheme="minorEastAsia" w:hint="eastAsia"/>
          <w:bCs/>
          <w:lang w:eastAsia="zh-CN"/>
        </w:rPr>
        <w:t xml:space="preserve"> The impacts of other </w:t>
      </w:r>
      <w:r w:rsidR="00DC0F7A">
        <w:rPr>
          <w:rFonts w:eastAsiaTheme="minorEastAsia" w:hint="eastAsia"/>
          <w:bCs/>
          <w:lang w:eastAsia="zh-CN"/>
        </w:rPr>
        <w:t xml:space="preserve">aspects </w:t>
      </w:r>
      <w:r w:rsidR="00DC0F7A">
        <w:rPr>
          <w:rFonts w:eastAsiaTheme="minorEastAsia" w:hint="eastAsia"/>
          <w:bCs/>
          <w:lang w:eastAsia="zh-CN"/>
        </w:rPr>
        <w:t xml:space="preserve">can be further studied. </w:t>
      </w:r>
    </w:p>
    <w:p w:rsidR="0087045C" w:rsidRPr="006D3AE1" w:rsidRDefault="00CD6A0D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 xml:space="preserve">Proposal 1: </w:t>
      </w:r>
      <w:r w:rsidR="006D3AE1" w:rsidRPr="006D3AE1">
        <w:rPr>
          <w:rFonts w:eastAsiaTheme="minorEastAsia" w:hint="eastAsia"/>
          <w:b/>
          <w:bCs/>
          <w:lang w:eastAsia="zh-CN"/>
        </w:rPr>
        <w:t xml:space="preserve">RAN4 discuss the following </w:t>
      </w:r>
      <w:r w:rsidR="000E5CEC">
        <w:rPr>
          <w:rFonts w:eastAsiaTheme="minorEastAsia" w:hint="eastAsia"/>
          <w:b/>
          <w:bCs/>
          <w:lang w:eastAsia="zh-CN"/>
        </w:rPr>
        <w:t>aspects</w:t>
      </w:r>
      <w:r w:rsidR="006D3AE1" w:rsidRPr="006D3AE1">
        <w:rPr>
          <w:rFonts w:eastAsiaTheme="minorEastAsia" w:hint="eastAsia"/>
          <w:b/>
          <w:bCs/>
          <w:lang w:eastAsia="zh-CN"/>
        </w:rPr>
        <w:t xml:space="preserve"> in high priority for standardization/simulation for Option 3: </w:t>
      </w:r>
    </w:p>
    <w:p w:rsidR="006D3AE1" w:rsidRPr="006D3AE1" w:rsidRDefault="006D3AE1" w:rsidP="006D3AE1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1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st</w:t>
      </w:r>
      <w:r w:rsidRPr="006D3AE1">
        <w:rPr>
          <w:rFonts w:eastAsiaTheme="minorEastAsia" w:hint="eastAsia"/>
          <w:b/>
          <w:bCs/>
          <w:lang w:eastAsia="zh-CN"/>
        </w:rPr>
        <w:t xml:space="preserve"> priority: Model type (transformer / CNN / MLP). </w:t>
      </w:r>
    </w:p>
    <w:p w:rsidR="006D3AE1" w:rsidRPr="006D3AE1" w:rsidRDefault="006D3AE1" w:rsidP="006D3AE1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2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nd</w:t>
      </w:r>
      <w:r w:rsidRPr="006D3AE1">
        <w:rPr>
          <w:rFonts w:eastAsiaTheme="minorEastAsia" w:hint="eastAsia"/>
          <w:b/>
          <w:bCs/>
          <w:lang w:eastAsia="zh-CN"/>
        </w:rPr>
        <w:t xml:space="preserve"> priority: Constraint conditions (Maximum memory</w:t>
      </w:r>
      <w:r w:rsidR="00FD7CB6">
        <w:rPr>
          <w:rFonts w:eastAsiaTheme="minorEastAsia" w:hint="eastAsia"/>
          <w:b/>
          <w:bCs/>
          <w:lang w:eastAsia="zh-CN"/>
        </w:rPr>
        <w:t xml:space="preserve"> [10 M]</w:t>
      </w:r>
      <w:r w:rsidRPr="006D3AE1">
        <w:rPr>
          <w:rFonts w:eastAsiaTheme="minorEastAsia" w:hint="eastAsia"/>
          <w:b/>
          <w:bCs/>
          <w:lang w:eastAsia="zh-CN"/>
        </w:rPr>
        <w:t xml:space="preserve"> / complexity</w:t>
      </w:r>
      <w:r w:rsidR="00FD7CB6">
        <w:rPr>
          <w:rFonts w:eastAsiaTheme="minorEastAsia" w:hint="eastAsia"/>
          <w:b/>
          <w:bCs/>
          <w:lang w:eastAsia="zh-CN"/>
        </w:rPr>
        <w:t xml:space="preserve"> [15 M]</w:t>
      </w:r>
      <w:r w:rsidRPr="006D3AE1">
        <w:rPr>
          <w:rFonts w:eastAsiaTheme="minorEastAsia" w:hint="eastAsia"/>
          <w:b/>
          <w:bCs/>
          <w:lang w:eastAsia="zh-CN"/>
        </w:rPr>
        <w:t xml:space="preserve">, etc.). </w:t>
      </w:r>
    </w:p>
    <w:p w:rsidR="006D3AE1" w:rsidRPr="006D3AE1" w:rsidRDefault="006D3AE1" w:rsidP="006D3AE1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3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rd</w:t>
      </w:r>
      <w:r w:rsidRPr="006D3AE1">
        <w:rPr>
          <w:rFonts w:eastAsiaTheme="minorEastAsia" w:hint="eastAsia"/>
          <w:b/>
          <w:bCs/>
          <w:lang w:eastAsia="zh-CN"/>
        </w:rPr>
        <w:t xml:space="preserve"> priority: </w:t>
      </w:r>
      <w:r w:rsidRPr="006D3AE1">
        <w:rPr>
          <w:rFonts w:eastAsiaTheme="minorEastAsia"/>
          <w:b/>
          <w:bCs/>
          <w:lang w:eastAsia="zh-CN"/>
        </w:rPr>
        <w:t>Evaluation metrics (</w:t>
      </w:r>
      <w:r w:rsidR="009A51E7">
        <w:rPr>
          <w:rFonts w:eastAsiaTheme="minorEastAsia" w:hint="eastAsia"/>
          <w:b/>
          <w:bCs/>
          <w:lang w:eastAsia="zh-CN"/>
        </w:rPr>
        <w:t>S</w:t>
      </w:r>
      <w:r w:rsidRPr="006D3AE1">
        <w:rPr>
          <w:rFonts w:eastAsiaTheme="minorEastAsia" w:hint="eastAsia"/>
          <w:b/>
          <w:bCs/>
          <w:lang w:eastAsia="zh-CN"/>
        </w:rPr>
        <w:t>G</w:t>
      </w:r>
      <w:r w:rsidR="009A51E7">
        <w:rPr>
          <w:rFonts w:eastAsiaTheme="minorEastAsia" w:hint="eastAsia"/>
          <w:b/>
          <w:bCs/>
          <w:lang w:eastAsia="zh-CN"/>
        </w:rPr>
        <w:t>C</w:t>
      </w:r>
      <w:r w:rsidRPr="006D3AE1">
        <w:rPr>
          <w:rFonts w:eastAsiaTheme="minorEastAsia" w:hint="eastAsia"/>
          <w:b/>
          <w:bCs/>
          <w:lang w:eastAsia="zh-CN"/>
        </w:rPr>
        <w:t>S</w:t>
      </w:r>
      <w:r w:rsidRPr="006D3AE1">
        <w:rPr>
          <w:rFonts w:eastAsiaTheme="minorEastAsia"/>
          <w:b/>
          <w:bCs/>
          <w:lang w:eastAsia="zh-CN"/>
        </w:rPr>
        <w:t>, etc.)</w:t>
      </w:r>
      <w:r w:rsidRPr="006D3AE1">
        <w:rPr>
          <w:rFonts w:eastAsiaTheme="minorEastAsia" w:hint="eastAsia"/>
          <w:b/>
          <w:bCs/>
          <w:lang w:eastAsia="zh-CN"/>
        </w:rPr>
        <w:t xml:space="preserve">. </w:t>
      </w:r>
    </w:p>
    <w:p w:rsidR="006D3AE1" w:rsidRDefault="00851B47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The impacts of other </w:t>
      </w:r>
      <w:r w:rsidR="00A425B5">
        <w:rPr>
          <w:rFonts w:eastAsiaTheme="minorEastAsia" w:hint="eastAsia"/>
          <w:b/>
          <w:bCs/>
          <w:lang w:eastAsia="zh-CN"/>
        </w:rPr>
        <w:t>aspects</w:t>
      </w:r>
      <w:r w:rsidRPr="00851B47">
        <w:rPr>
          <w:rFonts w:eastAsiaTheme="minorEastAsia"/>
          <w:b/>
          <w:bCs/>
          <w:lang w:eastAsia="zh-CN"/>
        </w:rPr>
        <w:t xml:space="preserve"> can be further studied</w:t>
      </w:r>
      <w:r>
        <w:rPr>
          <w:rFonts w:eastAsiaTheme="minorEastAsia" w:hint="eastAsia"/>
          <w:b/>
          <w:bCs/>
          <w:lang w:eastAsia="zh-CN"/>
        </w:rPr>
        <w:t xml:space="preserve"> in iterations. </w:t>
      </w:r>
    </w:p>
    <w:p w:rsidR="008F417C" w:rsidRPr="00B737BB" w:rsidRDefault="00B737BB" w:rsidP="00B737B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B737BB">
        <w:rPr>
          <w:rFonts w:eastAsiaTheme="minorEastAsia" w:hint="eastAsia"/>
          <w:lang w:eastAsia="zh-CN"/>
        </w:rPr>
        <w:t>Simulation assumption</w:t>
      </w:r>
    </w:p>
    <w:p w:rsidR="00B737BB" w:rsidRDefault="00AD5C04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To start the evaluations of all candidate factors for Option 3, the simulation assumption should be aligned first</w:t>
      </w:r>
      <w:r w:rsidR="008240BF">
        <w:rPr>
          <w:rFonts w:eastAsiaTheme="minorEastAsia" w:hint="eastAsia"/>
          <w:bCs/>
          <w:lang w:eastAsia="zh-CN"/>
        </w:rPr>
        <w:t xml:space="preserve"> to save companies</w:t>
      </w:r>
      <w:r w:rsidR="008240BF">
        <w:rPr>
          <w:rFonts w:eastAsiaTheme="minorEastAsia"/>
          <w:bCs/>
          <w:lang w:eastAsia="zh-CN"/>
        </w:rPr>
        <w:t>’</w:t>
      </w:r>
      <w:r w:rsidR="008240BF">
        <w:rPr>
          <w:rFonts w:eastAsiaTheme="minorEastAsia" w:hint="eastAsia"/>
          <w:bCs/>
          <w:lang w:eastAsia="zh-CN"/>
        </w:rPr>
        <w:t xml:space="preserve"> efforts. </w:t>
      </w:r>
      <w:r w:rsidR="00333A90">
        <w:rPr>
          <w:rFonts w:eastAsiaTheme="minorEastAsia" w:hint="eastAsia"/>
          <w:bCs/>
          <w:lang w:eastAsia="zh-CN"/>
        </w:rPr>
        <w:t xml:space="preserve">A short discussion on the simulation assumption was carried out in RAN4#110bis but no agreement was achieved due to limited time. </w:t>
      </w:r>
      <w:r w:rsidR="00D4793B">
        <w:rPr>
          <w:rFonts w:eastAsiaTheme="minorEastAsia" w:hint="eastAsia"/>
          <w:bCs/>
          <w:lang w:eastAsia="zh-CN"/>
        </w:rPr>
        <w:t xml:space="preserve">From our perspective, we agree to use the simulation assumption in Table 6.2.1-2 in TR 38.843 as a starting point, the proposed simulation assumption is shown below: </w:t>
      </w:r>
    </w:p>
    <w:p w:rsidR="00D4793B" w:rsidRPr="00133C49" w:rsidRDefault="00D4793B" w:rsidP="00D4793B">
      <w:pPr>
        <w:pStyle w:val="TH"/>
      </w:pPr>
      <w:r w:rsidRPr="00133C49">
        <w:lastRenderedPageBreak/>
        <w:t xml:space="preserve">Table </w:t>
      </w:r>
      <w:r>
        <w:rPr>
          <w:rFonts w:eastAsiaTheme="minorEastAsia" w:hint="eastAsia"/>
          <w:lang w:eastAsia="zh-CN"/>
        </w:rPr>
        <w:t>1</w:t>
      </w:r>
      <w:r w:rsidRPr="00133C49">
        <w:t>: Baseline Link Level Simulation assumptions for</w:t>
      </w:r>
      <w:r w:rsidRPr="00133C49">
        <w:rPr>
          <w:rFonts w:eastAsia="Microsoft YaHei UI"/>
          <w:lang w:eastAsia="zh-CN"/>
        </w:rPr>
        <w:t xml:space="preserve"> </w:t>
      </w:r>
      <w:r w:rsidRPr="00133C49">
        <w:t>AI/ML based CSI feedback enhancement</w:t>
      </w:r>
      <w:r w:rsidRPr="00133C49">
        <w:rPr>
          <w:rFonts w:eastAsia="Microsoft YaHei UI"/>
          <w:lang w:eastAsia="zh-CN"/>
        </w:rPr>
        <w:t xml:space="preserve"> evaluations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621"/>
      </w:tblGrid>
      <w:tr w:rsidR="00D4793B" w:rsidRPr="00133C49" w:rsidTr="00A0074B">
        <w:trPr>
          <w:jc w:val="center"/>
        </w:trPr>
        <w:tc>
          <w:tcPr>
            <w:tcW w:w="3284" w:type="dxa"/>
            <w:shd w:val="clear" w:color="auto" w:fill="D9D9D9"/>
          </w:tcPr>
          <w:p w:rsidR="00D4793B" w:rsidRPr="00133C49" w:rsidRDefault="00D4793B" w:rsidP="00A0074B">
            <w:pPr>
              <w:pStyle w:val="TAH"/>
            </w:pPr>
            <w:r w:rsidRPr="00133C49">
              <w:t>Parameter</w:t>
            </w:r>
          </w:p>
        </w:tc>
        <w:tc>
          <w:tcPr>
            <w:tcW w:w="5621" w:type="dxa"/>
            <w:shd w:val="clear" w:color="auto" w:fill="D9D9D9"/>
          </w:tcPr>
          <w:p w:rsidR="00D4793B" w:rsidRPr="00133C49" w:rsidRDefault="00D4793B" w:rsidP="00A0074B">
            <w:pPr>
              <w:pStyle w:val="TAH"/>
            </w:pPr>
            <w:r w:rsidRPr="00133C49">
              <w:t>Value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 xml:space="preserve">Duplex, Waveform </w:t>
            </w:r>
          </w:p>
        </w:tc>
        <w:tc>
          <w:tcPr>
            <w:tcW w:w="5621" w:type="dxa"/>
          </w:tcPr>
          <w:p w:rsidR="00D4793B" w:rsidRPr="00133C49" w:rsidRDefault="00D4793B" w:rsidP="006072D2">
            <w:pPr>
              <w:pStyle w:val="TAC"/>
              <w:jc w:val="left"/>
            </w:pPr>
            <w:r w:rsidRPr="00133C49">
              <w:t xml:space="preserve">FDD, OFDM 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Carrier frequency</w:t>
            </w:r>
          </w:p>
        </w:tc>
        <w:tc>
          <w:tcPr>
            <w:tcW w:w="5621" w:type="dxa"/>
          </w:tcPr>
          <w:p w:rsidR="00D4793B" w:rsidRPr="006072D2" w:rsidRDefault="006072D2" w:rsidP="006072D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2GHz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Bandwidth</w:t>
            </w:r>
          </w:p>
        </w:tc>
        <w:tc>
          <w:tcPr>
            <w:tcW w:w="5621" w:type="dxa"/>
          </w:tcPr>
          <w:p w:rsidR="00D4793B" w:rsidRPr="00133C49" w:rsidRDefault="00D4793B" w:rsidP="006072D2">
            <w:pPr>
              <w:pStyle w:val="TAC"/>
              <w:jc w:val="left"/>
            </w:pPr>
            <w:r w:rsidRPr="00133C49">
              <w:t>10MHz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Subcarrier spacing</w:t>
            </w:r>
          </w:p>
        </w:tc>
        <w:tc>
          <w:tcPr>
            <w:tcW w:w="5621" w:type="dxa"/>
          </w:tcPr>
          <w:p w:rsidR="00D4793B" w:rsidRPr="00133C49" w:rsidRDefault="00D4793B" w:rsidP="006072D2">
            <w:pPr>
              <w:pStyle w:val="TAC"/>
              <w:jc w:val="left"/>
            </w:pPr>
            <w:r w:rsidRPr="00133C49">
              <w:t>15kHz for 2GHz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proofErr w:type="spellStart"/>
            <w:r w:rsidRPr="00133C49">
              <w:t>Nt</w:t>
            </w:r>
            <w:proofErr w:type="spellEnd"/>
          </w:p>
        </w:tc>
        <w:tc>
          <w:tcPr>
            <w:tcW w:w="5621" w:type="dxa"/>
          </w:tcPr>
          <w:p w:rsidR="00D4793B" w:rsidRPr="00133C49" w:rsidRDefault="00D4793B" w:rsidP="00A0074B">
            <w:pPr>
              <w:pStyle w:val="TAC"/>
              <w:jc w:val="left"/>
            </w:pPr>
            <w:r w:rsidRPr="00133C49">
              <w:t>32: (8,8,2,1,1,2,8), (</w:t>
            </w:r>
            <w:proofErr w:type="spellStart"/>
            <w:r w:rsidRPr="00133C49">
              <w:t>dH,dV</w:t>
            </w:r>
            <w:proofErr w:type="spellEnd"/>
            <w:r w:rsidRPr="00133C49">
              <w:t>) = (0.5, 0.8)λ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Nr</w:t>
            </w:r>
          </w:p>
        </w:tc>
        <w:tc>
          <w:tcPr>
            <w:tcW w:w="5621" w:type="dxa"/>
          </w:tcPr>
          <w:p w:rsidR="00D4793B" w:rsidRPr="00133C49" w:rsidRDefault="00D4793B" w:rsidP="00A0074B">
            <w:pPr>
              <w:pStyle w:val="TAC"/>
              <w:jc w:val="left"/>
            </w:pPr>
            <w:r w:rsidRPr="00133C49">
              <w:t>4: (1,2,2,1,1,1,2), (</w:t>
            </w:r>
            <w:proofErr w:type="spellStart"/>
            <w:r w:rsidRPr="00133C49">
              <w:t>dH,dV</w:t>
            </w:r>
            <w:proofErr w:type="spellEnd"/>
            <w:r w:rsidRPr="00133C49">
              <w:t>) = (0.5, 0.5)λ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6072D2" w:rsidRDefault="00D4793B" w:rsidP="00A0074B">
            <w:pPr>
              <w:pStyle w:val="TAL"/>
              <w:rPr>
                <w:rFonts w:eastAsiaTheme="minorEastAsia"/>
                <w:lang w:eastAsia="zh-CN"/>
              </w:rPr>
            </w:pPr>
            <w:r w:rsidRPr="00133C49">
              <w:t>Channel model</w:t>
            </w:r>
            <w:r w:rsidR="006072D2">
              <w:rPr>
                <w:rFonts w:eastAsiaTheme="minorEastAsia" w:hint="eastAsia"/>
                <w:lang w:eastAsia="zh-CN"/>
              </w:rPr>
              <w:t xml:space="preserve"> (D</w:t>
            </w:r>
            <w:r w:rsidR="00916261">
              <w:rPr>
                <w:rFonts w:eastAsiaTheme="minorEastAsia" w:hint="eastAsia"/>
                <w:lang w:eastAsia="zh-CN"/>
              </w:rPr>
              <w:t xml:space="preserve">elay </w:t>
            </w:r>
            <w:r w:rsidR="00916261">
              <w:rPr>
                <w:rFonts w:eastAsiaTheme="minorEastAsia"/>
                <w:lang w:eastAsia="zh-CN"/>
              </w:rPr>
              <w:t>spread</w:t>
            </w:r>
            <w:r w:rsidR="006072D2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5621" w:type="dxa"/>
          </w:tcPr>
          <w:p w:rsidR="00D4793B" w:rsidRPr="006072D2" w:rsidRDefault="00D4793B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133C49">
              <w:t xml:space="preserve">CDL-C </w:t>
            </w:r>
            <w:r w:rsidR="006072D2">
              <w:rPr>
                <w:rFonts w:eastAsiaTheme="minorEastAsia" w:hint="eastAsia"/>
                <w:lang w:eastAsia="zh-CN"/>
              </w:rPr>
              <w:t xml:space="preserve">(300 ns) </w:t>
            </w:r>
            <w:r w:rsidRPr="00133C49">
              <w:t>as baseline, CDL-A</w:t>
            </w:r>
            <w:r w:rsidR="006072D2">
              <w:rPr>
                <w:rFonts w:eastAsiaTheme="minorEastAsia" w:hint="eastAsia"/>
                <w:lang w:eastAsia="zh-CN"/>
              </w:rPr>
              <w:t xml:space="preserve"> (30 ns)</w:t>
            </w:r>
            <w:r w:rsidRPr="00133C49">
              <w:t xml:space="preserve"> as optional</w:t>
            </w:r>
            <w:r w:rsidR="006072D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UE speed</w:t>
            </w:r>
          </w:p>
        </w:tc>
        <w:tc>
          <w:tcPr>
            <w:tcW w:w="5621" w:type="dxa"/>
          </w:tcPr>
          <w:p w:rsidR="00D4793B" w:rsidRPr="006072D2" w:rsidRDefault="006072D2" w:rsidP="006072D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3kmhr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Channel estimation</w:t>
            </w:r>
          </w:p>
        </w:tc>
        <w:tc>
          <w:tcPr>
            <w:tcW w:w="5621" w:type="dxa"/>
          </w:tcPr>
          <w:p w:rsidR="00D4793B" w:rsidRPr="00133C49" w:rsidRDefault="00D4793B" w:rsidP="00A0074B">
            <w:pPr>
              <w:pStyle w:val="TAC"/>
              <w:jc w:val="left"/>
            </w:pPr>
            <w:r w:rsidRPr="00133C49">
              <w:t>Realistic channel estimation algorithms (e.g., LS or MMSE) as a baseline.</w:t>
            </w:r>
          </w:p>
          <w:p w:rsidR="00D4793B" w:rsidRPr="006072D2" w:rsidRDefault="00D4793B" w:rsidP="00A0074B">
            <w:pPr>
              <w:widowControl w:val="0"/>
              <w:spacing w:after="0"/>
              <w:rPr>
                <w:rFonts w:ascii="Tms Rmn" w:hAnsi="Tms Rmn"/>
                <w:sz w:val="18"/>
              </w:rPr>
            </w:pPr>
            <w:r w:rsidRPr="006072D2">
              <w:rPr>
                <w:rFonts w:ascii="Tms Rmn" w:hAnsi="Tms Rmn"/>
                <w:sz w:val="18"/>
              </w:rPr>
              <w:t>Ideal DL channel estimation is optionally taken into the baseline of evaluation methodology for the purpose of calibration and/or comparing intermediate results (e.g., accuracy of AI/ML output CSI, etc.). Up to companies to report whether/how ideal channel is used in the dataset construction and performance evaluation/inference.</w:t>
            </w:r>
          </w:p>
          <w:p w:rsidR="00D4793B" w:rsidRPr="00133C49" w:rsidRDefault="00D4793B" w:rsidP="00A0074B">
            <w:pPr>
              <w:pStyle w:val="TAC"/>
              <w:jc w:val="left"/>
            </w:pPr>
            <w:r w:rsidRPr="006072D2">
              <w:t>Note: Eventual performance comparison with the benchmark release and drawing SI conclusions should be based on realistic DL channel estimation</w:t>
            </w:r>
            <w:r w:rsidRPr="00133C49">
              <w:t xml:space="preserve"> </w:t>
            </w:r>
          </w:p>
        </w:tc>
      </w:tr>
      <w:tr w:rsidR="00D4793B" w:rsidRPr="00133C49" w:rsidTr="00A0074B">
        <w:trPr>
          <w:jc w:val="center"/>
        </w:trPr>
        <w:tc>
          <w:tcPr>
            <w:tcW w:w="3284" w:type="dxa"/>
          </w:tcPr>
          <w:p w:rsidR="00D4793B" w:rsidRPr="00133C49" w:rsidRDefault="00D4793B" w:rsidP="00A0074B">
            <w:pPr>
              <w:pStyle w:val="TAL"/>
            </w:pPr>
            <w:r w:rsidRPr="00133C49">
              <w:t>Rank per UE</w:t>
            </w:r>
          </w:p>
        </w:tc>
        <w:tc>
          <w:tcPr>
            <w:tcW w:w="5621" w:type="dxa"/>
          </w:tcPr>
          <w:p w:rsidR="00D4793B" w:rsidRPr="006072D2" w:rsidRDefault="006072D2" w:rsidP="006072D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Rank 1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2B3857" w:rsidRPr="00133C49" w:rsidTr="00A0074B">
        <w:trPr>
          <w:jc w:val="center"/>
        </w:trPr>
        <w:tc>
          <w:tcPr>
            <w:tcW w:w="3284" w:type="dxa"/>
          </w:tcPr>
          <w:p w:rsidR="002B3857" w:rsidRPr="002B3857" w:rsidRDefault="002B3857" w:rsidP="00A007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Evaluation metrics</w:t>
            </w:r>
          </w:p>
        </w:tc>
        <w:tc>
          <w:tcPr>
            <w:tcW w:w="5621" w:type="dxa"/>
          </w:tcPr>
          <w:p w:rsidR="002B3857" w:rsidRPr="002B3857" w:rsidRDefault="002B3857" w:rsidP="006072D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SGCS</w:t>
            </w:r>
          </w:p>
        </w:tc>
      </w:tr>
      <w:tr w:rsidR="00D4793B" w:rsidRPr="00133C49" w:rsidTr="00A0074B">
        <w:trPr>
          <w:jc w:val="center"/>
        </w:trPr>
        <w:tc>
          <w:tcPr>
            <w:tcW w:w="8905" w:type="dxa"/>
            <w:gridSpan w:val="2"/>
          </w:tcPr>
          <w:p w:rsidR="00D4793B" w:rsidRPr="00133C49" w:rsidRDefault="00D4793B" w:rsidP="00A0074B">
            <w:pPr>
              <w:pStyle w:val="TAC"/>
              <w:jc w:val="left"/>
            </w:pPr>
            <w:r w:rsidRPr="00133C49">
              <w:t>Note: the baseline EVM is used to compare the performance with the benchmark release, while the AI/ML related parameters (e.g., dataset construction, generalization verification, and AI/ML related metrics) can be of additional/different assumptions. The conclusions for the use cases in the SI should be drawn based on generalization verification over potentially multiple scenarios/configurations.</w:t>
            </w:r>
          </w:p>
        </w:tc>
      </w:tr>
    </w:tbl>
    <w:p w:rsidR="00D4793B" w:rsidRPr="002B3857" w:rsidRDefault="002B3857" w:rsidP="002B3857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EA7AD1">
        <w:rPr>
          <w:rFonts w:eastAsiaTheme="minorEastAsia" w:hint="eastAsia"/>
          <w:lang w:eastAsia="zh-CN"/>
        </w:rPr>
        <w:t xml:space="preserve">ther factors are open to discuss. </w:t>
      </w:r>
    </w:p>
    <w:p w:rsidR="00D4793B" w:rsidRPr="00517680" w:rsidRDefault="00EA7AD1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17680">
        <w:rPr>
          <w:rFonts w:eastAsiaTheme="minorEastAsia" w:hint="eastAsia"/>
          <w:b/>
          <w:bCs/>
          <w:lang w:eastAsia="zh-CN"/>
        </w:rPr>
        <w:t xml:space="preserve">Proposal 2: The following simulation assumptions can be the starting point: </w:t>
      </w:r>
    </w:p>
    <w:p w:rsidR="00EA7AD1" w:rsidRPr="00133C49" w:rsidRDefault="00EA7AD1" w:rsidP="00EA7AD1">
      <w:pPr>
        <w:pStyle w:val="TH"/>
      </w:pPr>
      <w:r w:rsidRPr="00133C49">
        <w:t xml:space="preserve">Table </w:t>
      </w:r>
      <w:r>
        <w:rPr>
          <w:rFonts w:eastAsiaTheme="minorEastAsia" w:hint="eastAsia"/>
          <w:lang w:eastAsia="zh-CN"/>
        </w:rPr>
        <w:t>1</w:t>
      </w:r>
      <w:r w:rsidRPr="00133C49">
        <w:t>: Baseline Link Level Simulation assumptions for</w:t>
      </w:r>
      <w:r w:rsidRPr="00133C49">
        <w:rPr>
          <w:rFonts w:eastAsia="Microsoft YaHei UI"/>
          <w:lang w:eastAsia="zh-CN"/>
        </w:rPr>
        <w:t xml:space="preserve"> </w:t>
      </w:r>
      <w:r w:rsidRPr="00133C49">
        <w:t>AI/ML based CSI feedback enhancement</w:t>
      </w:r>
      <w:r w:rsidRPr="00133C49">
        <w:rPr>
          <w:rFonts w:eastAsia="Microsoft YaHei UI"/>
          <w:lang w:eastAsia="zh-CN"/>
        </w:rPr>
        <w:t xml:space="preserve"> evaluations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621"/>
      </w:tblGrid>
      <w:tr w:rsidR="00EA7AD1" w:rsidRPr="00133C49" w:rsidTr="00A0074B">
        <w:trPr>
          <w:jc w:val="center"/>
        </w:trPr>
        <w:tc>
          <w:tcPr>
            <w:tcW w:w="3284" w:type="dxa"/>
            <w:shd w:val="clear" w:color="auto" w:fill="D9D9D9"/>
          </w:tcPr>
          <w:p w:rsidR="00EA7AD1" w:rsidRPr="00133C49" w:rsidRDefault="00EA7AD1" w:rsidP="00A0074B">
            <w:pPr>
              <w:pStyle w:val="TAH"/>
            </w:pPr>
            <w:r w:rsidRPr="00133C49">
              <w:t>Parameter</w:t>
            </w:r>
          </w:p>
        </w:tc>
        <w:tc>
          <w:tcPr>
            <w:tcW w:w="5621" w:type="dxa"/>
            <w:shd w:val="clear" w:color="auto" w:fill="D9D9D9"/>
          </w:tcPr>
          <w:p w:rsidR="00EA7AD1" w:rsidRPr="00133C49" w:rsidRDefault="00EA7AD1" w:rsidP="00A0074B">
            <w:pPr>
              <w:pStyle w:val="TAH"/>
            </w:pPr>
            <w:r w:rsidRPr="00133C49">
              <w:t>Value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 xml:space="preserve">Duplex, Waveform </w:t>
            </w:r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 xml:space="preserve">FDD, OFDM 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Carrier frequency</w:t>
            </w:r>
          </w:p>
        </w:tc>
        <w:tc>
          <w:tcPr>
            <w:tcW w:w="5621" w:type="dxa"/>
          </w:tcPr>
          <w:p w:rsidR="00EA7AD1" w:rsidRPr="006072D2" w:rsidRDefault="00EA7AD1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2GHz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Bandwidth</w:t>
            </w:r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10MHz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Subcarrier spacing</w:t>
            </w:r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15kHz for 2GHz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proofErr w:type="spellStart"/>
            <w:r w:rsidRPr="00133C49">
              <w:t>Nt</w:t>
            </w:r>
            <w:proofErr w:type="spellEnd"/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32: (8,8,2,1,1,2,8), (</w:t>
            </w:r>
            <w:proofErr w:type="spellStart"/>
            <w:r w:rsidRPr="00133C49">
              <w:t>dH,dV</w:t>
            </w:r>
            <w:proofErr w:type="spellEnd"/>
            <w:r w:rsidRPr="00133C49">
              <w:t>) = (0.5, 0.8)λ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Nr</w:t>
            </w:r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4: (1,2,2,1,1,1,2), (</w:t>
            </w:r>
            <w:proofErr w:type="spellStart"/>
            <w:r w:rsidRPr="00133C49">
              <w:t>dH,dV</w:t>
            </w:r>
            <w:proofErr w:type="spellEnd"/>
            <w:r w:rsidRPr="00133C49">
              <w:t>) = (0.5, 0.5)λ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6072D2" w:rsidRDefault="00EA7AD1" w:rsidP="00A0074B">
            <w:pPr>
              <w:pStyle w:val="TAL"/>
              <w:rPr>
                <w:rFonts w:eastAsiaTheme="minorEastAsia"/>
                <w:lang w:eastAsia="zh-CN"/>
              </w:rPr>
            </w:pPr>
            <w:r w:rsidRPr="00133C49">
              <w:t>Channel model</w:t>
            </w:r>
            <w:r>
              <w:rPr>
                <w:rFonts w:eastAsiaTheme="minorEastAsia" w:hint="eastAsia"/>
                <w:lang w:eastAsia="zh-CN"/>
              </w:rPr>
              <w:t xml:space="preserve"> (DS)</w:t>
            </w:r>
          </w:p>
        </w:tc>
        <w:tc>
          <w:tcPr>
            <w:tcW w:w="5621" w:type="dxa"/>
          </w:tcPr>
          <w:p w:rsidR="00EA7AD1" w:rsidRPr="006072D2" w:rsidRDefault="00EA7AD1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133C49">
              <w:t xml:space="preserve">CDL-C </w:t>
            </w:r>
            <w:r>
              <w:rPr>
                <w:rFonts w:eastAsiaTheme="minorEastAsia" w:hint="eastAsia"/>
                <w:lang w:eastAsia="zh-CN"/>
              </w:rPr>
              <w:t xml:space="preserve">(300 ns) </w:t>
            </w:r>
            <w:r w:rsidRPr="00133C49">
              <w:t>as baseline, CDL-A</w:t>
            </w:r>
            <w:r>
              <w:rPr>
                <w:rFonts w:eastAsiaTheme="minorEastAsia" w:hint="eastAsia"/>
                <w:lang w:eastAsia="zh-CN"/>
              </w:rPr>
              <w:t xml:space="preserve"> (30 ns)</w:t>
            </w:r>
            <w:r w:rsidRPr="00133C49">
              <w:t xml:space="preserve"> as optional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UE speed</w:t>
            </w:r>
          </w:p>
        </w:tc>
        <w:tc>
          <w:tcPr>
            <w:tcW w:w="5621" w:type="dxa"/>
          </w:tcPr>
          <w:p w:rsidR="00EA7AD1" w:rsidRPr="006072D2" w:rsidRDefault="00EA7AD1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3kmhr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Channel estimation</w:t>
            </w:r>
          </w:p>
        </w:tc>
        <w:tc>
          <w:tcPr>
            <w:tcW w:w="5621" w:type="dxa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Realistic channel estimation algorithms (e.g., LS or MMSE) as a baseline.</w:t>
            </w:r>
          </w:p>
          <w:p w:rsidR="00EA7AD1" w:rsidRPr="00BD24C0" w:rsidRDefault="00EA7AD1" w:rsidP="00BD24C0">
            <w:pPr>
              <w:widowControl w:val="0"/>
              <w:spacing w:after="0"/>
              <w:rPr>
                <w:rFonts w:ascii="Tms Rmn" w:eastAsiaTheme="minorEastAsia" w:hAnsi="Tms Rmn"/>
                <w:sz w:val="18"/>
                <w:lang w:eastAsia="zh-CN"/>
              </w:rPr>
            </w:pPr>
            <w:r w:rsidRPr="006072D2">
              <w:rPr>
                <w:rFonts w:ascii="Tms Rmn" w:hAnsi="Tms Rmn"/>
                <w:sz w:val="18"/>
              </w:rPr>
              <w:t>Ideal DL channel estimation is optionally taken into the baseline of evaluation methodology for the purpose of calibration and/or comparing intermediate results (e.g., accuracy of AI/ML output CSI, etc.). Up to companies to report whether/how ideal channel is used in the dataset construction and performance evaluation/inference.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133C49" w:rsidRDefault="00EA7AD1" w:rsidP="00A0074B">
            <w:pPr>
              <w:pStyle w:val="TAL"/>
            </w:pPr>
            <w:r w:rsidRPr="00133C49">
              <w:t>Rank per UE</w:t>
            </w:r>
          </w:p>
        </w:tc>
        <w:tc>
          <w:tcPr>
            <w:tcW w:w="5621" w:type="dxa"/>
          </w:tcPr>
          <w:p w:rsidR="00EA7AD1" w:rsidRPr="006072D2" w:rsidRDefault="00EA7AD1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Rank 1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EA7AD1" w:rsidRPr="00133C49" w:rsidTr="00A0074B">
        <w:trPr>
          <w:jc w:val="center"/>
        </w:trPr>
        <w:tc>
          <w:tcPr>
            <w:tcW w:w="3284" w:type="dxa"/>
          </w:tcPr>
          <w:p w:rsidR="00EA7AD1" w:rsidRPr="002B3857" w:rsidRDefault="00EA7AD1" w:rsidP="00A007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Evaluation metric</w:t>
            </w:r>
            <w:r w:rsidR="006A1C4D"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6A1C4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5621" w:type="dxa"/>
          </w:tcPr>
          <w:p w:rsidR="00EA7AD1" w:rsidRPr="002B3857" w:rsidRDefault="00EA7AD1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SGCS</w:t>
            </w:r>
          </w:p>
        </w:tc>
      </w:tr>
      <w:tr w:rsidR="00EA7AD1" w:rsidRPr="00133C49" w:rsidTr="00A0074B">
        <w:trPr>
          <w:jc w:val="center"/>
        </w:trPr>
        <w:tc>
          <w:tcPr>
            <w:tcW w:w="8905" w:type="dxa"/>
            <w:gridSpan w:val="2"/>
          </w:tcPr>
          <w:p w:rsidR="00EA7AD1" w:rsidRPr="00133C49" w:rsidRDefault="00EA7AD1" w:rsidP="00A0074B">
            <w:pPr>
              <w:pStyle w:val="TAC"/>
              <w:jc w:val="left"/>
            </w:pPr>
            <w:r w:rsidRPr="00133C49">
              <w:t>Note: the baseline EVM is used to compare the performance with the benchmark release, while the AI/ML related parameters (e.g., dataset construction, generalization verification, and AI/ML related metrics) can be of additional/different assumptions. The conclusions for the use cases in the SI should be drawn based on generalization verification over potentially multiple scenarios/configurations.</w:t>
            </w:r>
          </w:p>
        </w:tc>
      </w:tr>
    </w:tbl>
    <w:p w:rsidR="00FC7999" w:rsidRPr="007D1507" w:rsidRDefault="00EA7AD1" w:rsidP="007D1507">
      <w:pPr>
        <w:spacing w:beforeLines="50" w:before="120"/>
        <w:rPr>
          <w:rFonts w:eastAsiaTheme="minorEastAsia"/>
          <w:b/>
          <w:lang w:eastAsia="zh-CN"/>
        </w:rPr>
      </w:pPr>
      <w:r w:rsidRPr="00EA7AD1">
        <w:rPr>
          <w:rFonts w:eastAsiaTheme="minorEastAsia" w:hint="eastAsia"/>
          <w:b/>
          <w:lang w:eastAsia="zh-CN"/>
        </w:rPr>
        <w:t xml:space="preserve">Other factors are open to discuss. </w:t>
      </w:r>
    </w:p>
    <w:p w:rsidR="009C1CD7" w:rsidRDefault="009C1CD7" w:rsidP="009C1CD7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4F1F4D"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4 for 2-sided model</w:t>
      </w:r>
    </w:p>
    <w:p w:rsidR="007D1507" w:rsidRDefault="007D1507" w:rsidP="004F7BE5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there are some proposals discussing </w:t>
      </w:r>
      <w:r w:rsidR="00FE1CB6">
        <w:rPr>
          <w:rFonts w:eastAsiaTheme="minorEastAsia" w:hint="eastAsia"/>
          <w:bCs/>
          <w:lang w:eastAsia="zh-CN"/>
        </w:rPr>
        <w:t xml:space="preserve">how to continue to study the feasibility of option 4. In our opinion, </w:t>
      </w:r>
      <w:r>
        <w:rPr>
          <w:rFonts w:eastAsiaTheme="minorEastAsia" w:hint="eastAsia"/>
          <w:bCs/>
          <w:lang w:eastAsia="zh-CN"/>
        </w:rPr>
        <w:t xml:space="preserve">RAN4 should focus on the feasibility of Option 3 at current stage due to limited time before checkpoint in Sept. And Option 4 can be further </w:t>
      </w:r>
      <w:r w:rsidR="00FE1CB6">
        <w:rPr>
          <w:rFonts w:eastAsiaTheme="minorEastAsia" w:hint="eastAsia"/>
          <w:bCs/>
          <w:lang w:eastAsia="zh-CN"/>
        </w:rPr>
        <w:t>considered</w:t>
      </w:r>
      <w:r>
        <w:rPr>
          <w:rFonts w:eastAsiaTheme="minorEastAsia" w:hint="eastAsia"/>
          <w:bCs/>
          <w:lang w:eastAsia="zh-CN"/>
        </w:rPr>
        <w:t xml:space="preserve"> after Option 3 is confirmed </w:t>
      </w:r>
      <w:r>
        <w:rPr>
          <w:rFonts w:eastAsiaTheme="minorEastAsia"/>
          <w:bCs/>
          <w:lang w:eastAsia="zh-CN"/>
        </w:rPr>
        <w:t>feasible</w:t>
      </w:r>
      <w:r w:rsidR="00FE1CB6">
        <w:rPr>
          <w:rFonts w:eastAsiaTheme="minorEastAsia" w:hint="eastAsia"/>
          <w:bCs/>
          <w:lang w:eastAsia="zh-CN"/>
        </w:rPr>
        <w:t>, since s</w:t>
      </w:r>
      <w:r w:rsidR="00FE1CB6" w:rsidRPr="00FE1CB6">
        <w:rPr>
          <w:rFonts w:eastAsiaTheme="minorEastAsia"/>
          <w:bCs/>
          <w:lang w:eastAsia="zh-CN"/>
        </w:rPr>
        <w:t xml:space="preserve">ome conclusions </w:t>
      </w:r>
      <w:r w:rsidR="00FE1CB6">
        <w:rPr>
          <w:rFonts w:eastAsiaTheme="minorEastAsia" w:hint="eastAsia"/>
          <w:bCs/>
          <w:lang w:eastAsia="zh-CN"/>
        </w:rPr>
        <w:t xml:space="preserve">obtained </w:t>
      </w:r>
      <w:r w:rsidR="00AD1219">
        <w:rPr>
          <w:rFonts w:eastAsiaTheme="minorEastAsia" w:hint="eastAsia"/>
          <w:bCs/>
          <w:lang w:eastAsia="zh-CN"/>
        </w:rPr>
        <w:t>in</w:t>
      </w:r>
      <w:r w:rsidR="00FE1CB6" w:rsidRPr="00FE1CB6">
        <w:rPr>
          <w:rFonts w:eastAsiaTheme="minorEastAsia"/>
          <w:bCs/>
          <w:lang w:eastAsia="zh-CN"/>
        </w:rPr>
        <w:t xml:space="preserve"> </w:t>
      </w:r>
      <w:r w:rsidR="00D94747">
        <w:rPr>
          <w:rFonts w:eastAsiaTheme="minorEastAsia" w:hint="eastAsia"/>
          <w:bCs/>
          <w:lang w:eastAsia="zh-CN"/>
        </w:rPr>
        <w:t>O</w:t>
      </w:r>
      <w:r w:rsidR="00FE1CB6" w:rsidRPr="00FE1CB6">
        <w:rPr>
          <w:rFonts w:eastAsiaTheme="minorEastAsia"/>
          <w:bCs/>
          <w:lang w:eastAsia="zh-CN"/>
        </w:rPr>
        <w:t>ption 3 discus</w:t>
      </w:r>
      <w:r w:rsidR="00175FCE">
        <w:rPr>
          <w:rFonts w:eastAsiaTheme="minorEastAsia"/>
          <w:bCs/>
          <w:lang w:eastAsia="zh-CN"/>
        </w:rPr>
        <w:t>sion</w:t>
      </w:r>
      <w:r w:rsidR="00175FCE">
        <w:rPr>
          <w:rFonts w:eastAsiaTheme="minorEastAsia" w:hint="eastAsia"/>
          <w:bCs/>
          <w:lang w:eastAsia="zh-CN"/>
        </w:rPr>
        <w:t>s</w:t>
      </w:r>
      <w:r w:rsidR="00175FCE">
        <w:rPr>
          <w:rFonts w:eastAsiaTheme="minorEastAsia"/>
          <w:bCs/>
          <w:lang w:eastAsia="zh-CN"/>
        </w:rPr>
        <w:t xml:space="preserve"> can be </w:t>
      </w:r>
      <w:r w:rsidR="00460C92">
        <w:rPr>
          <w:rFonts w:eastAsiaTheme="minorEastAsia" w:hint="eastAsia"/>
          <w:bCs/>
          <w:lang w:eastAsia="zh-CN"/>
        </w:rPr>
        <w:t>helpful</w:t>
      </w:r>
      <w:r w:rsidR="00175FCE">
        <w:rPr>
          <w:rFonts w:eastAsiaTheme="minorEastAsia"/>
          <w:bCs/>
          <w:lang w:eastAsia="zh-CN"/>
        </w:rPr>
        <w:t xml:space="preserve"> for </w:t>
      </w:r>
      <w:r w:rsidR="00D94747">
        <w:rPr>
          <w:rFonts w:eastAsiaTheme="minorEastAsia" w:hint="eastAsia"/>
          <w:bCs/>
          <w:lang w:eastAsia="zh-CN"/>
        </w:rPr>
        <w:t>O</w:t>
      </w:r>
      <w:r w:rsidR="00175FCE">
        <w:rPr>
          <w:rFonts w:eastAsiaTheme="minorEastAsia"/>
          <w:bCs/>
          <w:lang w:eastAsia="zh-CN"/>
        </w:rPr>
        <w:t>ption 4</w:t>
      </w:r>
      <w:r w:rsidR="00460C92">
        <w:rPr>
          <w:rFonts w:eastAsiaTheme="minorEastAsia" w:hint="eastAsia"/>
          <w:bCs/>
          <w:lang w:eastAsia="zh-CN"/>
        </w:rPr>
        <w:t xml:space="preserve"> discussions</w:t>
      </w:r>
      <w:r w:rsidR="001A4C3E">
        <w:rPr>
          <w:rFonts w:eastAsiaTheme="minorEastAsia" w:hint="eastAsia"/>
          <w:bCs/>
          <w:lang w:eastAsia="zh-CN"/>
        </w:rPr>
        <w:t>.</w:t>
      </w:r>
      <w:r w:rsidR="00175FCE">
        <w:rPr>
          <w:rFonts w:eastAsiaTheme="minorEastAsia" w:hint="eastAsia"/>
          <w:bCs/>
          <w:lang w:eastAsia="zh-CN"/>
        </w:rPr>
        <w:t xml:space="preserve"> </w:t>
      </w:r>
      <w:r w:rsidR="001A4C3E">
        <w:rPr>
          <w:rFonts w:eastAsiaTheme="minorEastAsia" w:hint="eastAsia"/>
          <w:bCs/>
          <w:lang w:eastAsia="zh-CN"/>
        </w:rPr>
        <w:t>F</w:t>
      </w:r>
      <w:r w:rsidR="00175FCE">
        <w:rPr>
          <w:rFonts w:eastAsiaTheme="minorEastAsia" w:hint="eastAsia"/>
          <w:bCs/>
          <w:lang w:eastAsia="zh-CN"/>
        </w:rPr>
        <w:t xml:space="preserve">or example, some unimportant conditions identified in </w:t>
      </w:r>
      <w:r w:rsidR="00D94747">
        <w:rPr>
          <w:rFonts w:eastAsiaTheme="minorEastAsia" w:hint="eastAsia"/>
          <w:bCs/>
          <w:lang w:eastAsia="zh-CN"/>
        </w:rPr>
        <w:t>O</w:t>
      </w:r>
      <w:r w:rsidR="00175FCE">
        <w:rPr>
          <w:rFonts w:eastAsiaTheme="minorEastAsia" w:hint="eastAsia"/>
          <w:bCs/>
          <w:lang w:eastAsia="zh-CN"/>
        </w:rPr>
        <w:t xml:space="preserve">ption 3 discussions can be relaxed or excluded from RAN spec to leave some implementation </w:t>
      </w:r>
      <w:r w:rsidR="00175FCE">
        <w:rPr>
          <w:rFonts w:eastAsiaTheme="minorEastAsia"/>
          <w:bCs/>
          <w:lang w:eastAsia="zh-CN"/>
        </w:rPr>
        <w:t>flexibility</w:t>
      </w:r>
      <w:r w:rsidR="00175FCE">
        <w:rPr>
          <w:rFonts w:eastAsiaTheme="minorEastAsia" w:hint="eastAsia"/>
          <w:bCs/>
          <w:lang w:eastAsia="zh-CN"/>
        </w:rPr>
        <w:t xml:space="preserve"> to TE vendor</w:t>
      </w:r>
      <w:r w:rsidR="00B21C60">
        <w:rPr>
          <w:rFonts w:eastAsiaTheme="minorEastAsia" w:hint="eastAsia"/>
          <w:bCs/>
          <w:lang w:eastAsia="zh-CN"/>
        </w:rPr>
        <w:t>s</w:t>
      </w:r>
      <w:r w:rsidR="00175FCE">
        <w:rPr>
          <w:rFonts w:eastAsiaTheme="minorEastAsia" w:hint="eastAsia"/>
          <w:bCs/>
          <w:lang w:eastAsia="zh-CN"/>
        </w:rPr>
        <w:t xml:space="preserve">, which, </w:t>
      </w:r>
      <w:bookmarkStart w:id="1" w:name="_GoBack"/>
      <w:bookmarkEnd w:id="1"/>
      <w:r w:rsidR="00175FCE">
        <w:rPr>
          <w:rFonts w:eastAsiaTheme="minorEastAsia" w:hint="eastAsia"/>
          <w:bCs/>
          <w:lang w:eastAsia="zh-CN"/>
        </w:rPr>
        <w:t xml:space="preserve">in our understanding, is </w:t>
      </w:r>
      <w:r w:rsidR="00D94747">
        <w:rPr>
          <w:rFonts w:eastAsiaTheme="minorEastAsia" w:hint="eastAsia"/>
          <w:bCs/>
          <w:lang w:eastAsia="zh-CN"/>
        </w:rPr>
        <w:t>O</w:t>
      </w:r>
      <w:r w:rsidR="00175FCE">
        <w:rPr>
          <w:rFonts w:eastAsiaTheme="minorEastAsia" w:hint="eastAsia"/>
          <w:bCs/>
          <w:lang w:eastAsia="zh-CN"/>
        </w:rPr>
        <w:t xml:space="preserve">ption 4. </w:t>
      </w:r>
    </w:p>
    <w:p w:rsidR="00FD79A5" w:rsidRPr="00815EB9" w:rsidRDefault="00FD79A5" w:rsidP="004F7BE5">
      <w:pPr>
        <w:jc w:val="both"/>
        <w:rPr>
          <w:rFonts w:eastAsiaTheme="minorEastAsia"/>
          <w:b/>
          <w:bCs/>
          <w:lang w:eastAsia="zh-CN"/>
        </w:rPr>
      </w:pPr>
      <w:r w:rsidRPr="00815EB9">
        <w:rPr>
          <w:rFonts w:eastAsiaTheme="minorEastAsia" w:hint="eastAsia"/>
          <w:b/>
          <w:bCs/>
          <w:lang w:eastAsia="zh-CN"/>
        </w:rPr>
        <w:lastRenderedPageBreak/>
        <w:t xml:space="preserve">Observation 1: Some unimportant conditions identified in </w:t>
      </w:r>
      <w:r w:rsidR="00711FB3">
        <w:rPr>
          <w:rFonts w:eastAsiaTheme="minorEastAsia" w:hint="eastAsia"/>
          <w:b/>
          <w:bCs/>
          <w:lang w:eastAsia="zh-CN"/>
        </w:rPr>
        <w:t>O</w:t>
      </w:r>
      <w:r w:rsidRPr="00815EB9">
        <w:rPr>
          <w:rFonts w:eastAsiaTheme="minorEastAsia" w:hint="eastAsia"/>
          <w:b/>
          <w:bCs/>
          <w:lang w:eastAsia="zh-CN"/>
        </w:rPr>
        <w:t>ption 3 discussions can be relaxed or excluded from RAN spec, which</w:t>
      </w:r>
      <w:r w:rsidR="00711FB3">
        <w:rPr>
          <w:rFonts w:eastAsiaTheme="minorEastAsia" w:hint="eastAsia"/>
          <w:b/>
          <w:bCs/>
          <w:lang w:eastAsia="zh-CN"/>
        </w:rPr>
        <w:t>, in our understanding,</w:t>
      </w:r>
      <w:r w:rsidRPr="00815EB9">
        <w:rPr>
          <w:rFonts w:eastAsiaTheme="minorEastAsia" w:hint="eastAsia"/>
          <w:b/>
          <w:bCs/>
          <w:lang w:eastAsia="zh-CN"/>
        </w:rPr>
        <w:t xml:space="preserve"> is </w:t>
      </w:r>
      <w:r w:rsidR="00711FB3">
        <w:rPr>
          <w:rFonts w:eastAsiaTheme="minorEastAsia" w:hint="eastAsia"/>
          <w:b/>
          <w:bCs/>
          <w:lang w:eastAsia="zh-CN"/>
        </w:rPr>
        <w:t>O</w:t>
      </w:r>
      <w:r w:rsidRPr="00815EB9">
        <w:rPr>
          <w:rFonts w:eastAsiaTheme="minorEastAsia" w:hint="eastAsia"/>
          <w:b/>
          <w:bCs/>
          <w:lang w:eastAsia="zh-CN"/>
        </w:rPr>
        <w:t xml:space="preserve">ption 4. </w:t>
      </w:r>
    </w:p>
    <w:p w:rsidR="00514F46" w:rsidRPr="00815EB9" w:rsidRDefault="007D1507" w:rsidP="00A6165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A6943">
        <w:rPr>
          <w:rFonts w:eastAsiaTheme="minorEastAsia" w:hint="eastAsia"/>
          <w:b/>
          <w:bCs/>
          <w:lang w:eastAsia="zh-CN"/>
        </w:rPr>
        <w:t xml:space="preserve">Proposal 3: </w:t>
      </w:r>
      <w:r>
        <w:rPr>
          <w:rFonts w:eastAsiaTheme="minorEastAsia" w:hint="eastAsia"/>
          <w:b/>
          <w:bCs/>
          <w:lang w:eastAsia="zh-CN"/>
        </w:rPr>
        <w:t xml:space="preserve">RAN4 focus on </w:t>
      </w:r>
      <w:r>
        <w:rPr>
          <w:rFonts w:eastAsiaTheme="minorEastAsia"/>
          <w:b/>
          <w:bCs/>
          <w:lang w:eastAsia="zh-CN"/>
        </w:rPr>
        <w:t>feasibility</w:t>
      </w:r>
      <w:r>
        <w:rPr>
          <w:rFonts w:eastAsiaTheme="minorEastAsia" w:hint="eastAsia"/>
          <w:b/>
          <w:bCs/>
          <w:lang w:eastAsia="zh-CN"/>
        </w:rPr>
        <w:t xml:space="preserve"> of Option 3 due to limited time before checkpoint in Sept, and come back to study Option 4</w:t>
      </w:r>
      <w:r w:rsidR="001754A4" w:rsidRPr="001754A4">
        <w:rPr>
          <w:rFonts w:eastAsiaTheme="minorEastAsia" w:hint="eastAsia"/>
          <w:b/>
          <w:bCs/>
          <w:lang w:eastAsia="zh-CN"/>
        </w:rPr>
        <w:t xml:space="preserve"> </w:t>
      </w:r>
      <w:r w:rsidR="001754A4">
        <w:rPr>
          <w:rFonts w:eastAsiaTheme="minorEastAsia" w:hint="eastAsia"/>
          <w:b/>
          <w:bCs/>
          <w:lang w:eastAsia="zh-CN"/>
        </w:rPr>
        <w:t>after Option 3 is confirmed feasible</w:t>
      </w:r>
      <w:r w:rsidR="004F7BE5">
        <w:rPr>
          <w:rFonts w:eastAsiaTheme="minorEastAsia" w:hint="eastAsia"/>
          <w:b/>
          <w:bCs/>
          <w:lang w:eastAsia="zh-CN"/>
        </w:rPr>
        <w:t>, if possible, to leave</w:t>
      </w:r>
      <w:r>
        <w:rPr>
          <w:rFonts w:eastAsiaTheme="minorEastAsia" w:hint="eastAsia"/>
          <w:b/>
          <w:bCs/>
          <w:lang w:eastAsia="zh-CN"/>
        </w:rPr>
        <w:t xml:space="preserve"> some </w:t>
      </w:r>
      <w:r w:rsidR="004F7BE5">
        <w:rPr>
          <w:rFonts w:eastAsiaTheme="minorEastAsia" w:hint="eastAsia"/>
          <w:b/>
          <w:bCs/>
          <w:lang w:eastAsia="zh-CN"/>
        </w:rPr>
        <w:t xml:space="preserve">implementation </w:t>
      </w:r>
      <w:r>
        <w:rPr>
          <w:rFonts w:eastAsiaTheme="minorEastAsia" w:hint="eastAsia"/>
          <w:b/>
          <w:bCs/>
          <w:lang w:eastAsia="zh-CN"/>
        </w:rPr>
        <w:t>flexibility to TE vendors</w:t>
      </w:r>
      <w:r w:rsidR="001754A4"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8656E6">
        <w:rPr>
          <w:rFonts w:eastAsiaTheme="minorEastAsia" w:hint="eastAsia"/>
          <w:lang w:eastAsia="zh-CN"/>
        </w:rPr>
        <w:t>CSI feedback</w:t>
      </w:r>
      <w:r w:rsidR="00D104D0">
        <w:rPr>
          <w:rFonts w:eastAsiaTheme="minorEastAsia" w:hint="eastAsia"/>
          <w:lang w:eastAsia="zh-CN"/>
        </w:rPr>
        <w:t xml:space="preserve"> enhancement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6052B9" w:rsidRPr="006D3AE1" w:rsidRDefault="006052B9" w:rsidP="006052B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 xml:space="preserve">Proposal 1: RAN4 discuss the following </w:t>
      </w:r>
      <w:r w:rsidR="000E5CEC">
        <w:rPr>
          <w:rFonts w:eastAsiaTheme="minorEastAsia" w:hint="eastAsia"/>
          <w:b/>
          <w:bCs/>
          <w:lang w:eastAsia="zh-CN"/>
        </w:rPr>
        <w:t>aspects</w:t>
      </w:r>
      <w:r w:rsidR="000E5CEC" w:rsidRPr="006D3AE1">
        <w:rPr>
          <w:rFonts w:eastAsiaTheme="minorEastAsia" w:hint="eastAsia"/>
          <w:b/>
          <w:bCs/>
          <w:lang w:eastAsia="zh-CN"/>
        </w:rPr>
        <w:t xml:space="preserve"> </w:t>
      </w:r>
      <w:r w:rsidRPr="006D3AE1">
        <w:rPr>
          <w:rFonts w:eastAsiaTheme="minorEastAsia" w:hint="eastAsia"/>
          <w:b/>
          <w:bCs/>
          <w:lang w:eastAsia="zh-CN"/>
        </w:rPr>
        <w:t xml:space="preserve">in high priority for standardization/simulation for Option 3: </w:t>
      </w:r>
    </w:p>
    <w:p w:rsidR="006052B9" w:rsidRPr="006D3AE1" w:rsidRDefault="006052B9" w:rsidP="006052B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1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st</w:t>
      </w:r>
      <w:r w:rsidRPr="006D3AE1">
        <w:rPr>
          <w:rFonts w:eastAsiaTheme="minorEastAsia" w:hint="eastAsia"/>
          <w:b/>
          <w:bCs/>
          <w:lang w:eastAsia="zh-CN"/>
        </w:rPr>
        <w:t xml:space="preserve"> priority: Model type (transformer / CNN / MLP). </w:t>
      </w:r>
    </w:p>
    <w:p w:rsidR="006052B9" w:rsidRPr="006D3AE1" w:rsidRDefault="006052B9" w:rsidP="006052B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2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nd</w:t>
      </w:r>
      <w:r w:rsidRPr="006D3AE1">
        <w:rPr>
          <w:rFonts w:eastAsiaTheme="minorEastAsia" w:hint="eastAsia"/>
          <w:b/>
          <w:bCs/>
          <w:lang w:eastAsia="zh-CN"/>
        </w:rPr>
        <w:t xml:space="preserve"> priority: Constraint conditions (Maximum memory</w:t>
      </w:r>
      <w:r>
        <w:rPr>
          <w:rFonts w:eastAsiaTheme="minorEastAsia" w:hint="eastAsia"/>
          <w:b/>
          <w:bCs/>
          <w:lang w:eastAsia="zh-CN"/>
        </w:rPr>
        <w:t xml:space="preserve"> [10 M]</w:t>
      </w:r>
      <w:r w:rsidRPr="006D3AE1">
        <w:rPr>
          <w:rFonts w:eastAsiaTheme="minorEastAsia" w:hint="eastAsia"/>
          <w:b/>
          <w:bCs/>
          <w:lang w:eastAsia="zh-CN"/>
        </w:rPr>
        <w:t xml:space="preserve"> / complexity</w:t>
      </w:r>
      <w:r>
        <w:rPr>
          <w:rFonts w:eastAsiaTheme="minorEastAsia" w:hint="eastAsia"/>
          <w:b/>
          <w:bCs/>
          <w:lang w:eastAsia="zh-CN"/>
        </w:rPr>
        <w:t xml:space="preserve"> [15 M]</w:t>
      </w:r>
      <w:r w:rsidRPr="006D3AE1">
        <w:rPr>
          <w:rFonts w:eastAsiaTheme="minorEastAsia" w:hint="eastAsia"/>
          <w:b/>
          <w:bCs/>
          <w:lang w:eastAsia="zh-CN"/>
        </w:rPr>
        <w:t xml:space="preserve">, etc.). </w:t>
      </w:r>
    </w:p>
    <w:p w:rsidR="006052B9" w:rsidRPr="006D3AE1" w:rsidRDefault="006052B9" w:rsidP="006052B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D3AE1">
        <w:rPr>
          <w:rFonts w:eastAsiaTheme="minorEastAsia" w:hint="eastAsia"/>
          <w:b/>
          <w:bCs/>
          <w:lang w:eastAsia="zh-CN"/>
        </w:rPr>
        <w:t>-</w:t>
      </w:r>
      <w:r w:rsidRPr="006D3AE1">
        <w:rPr>
          <w:rFonts w:eastAsiaTheme="minorEastAsia" w:hint="eastAsia"/>
          <w:b/>
          <w:bCs/>
          <w:lang w:eastAsia="zh-CN"/>
        </w:rPr>
        <w:tab/>
        <w:t>3</w:t>
      </w:r>
      <w:r w:rsidRPr="006D3AE1">
        <w:rPr>
          <w:rFonts w:eastAsiaTheme="minorEastAsia" w:hint="eastAsia"/>
          <w:b/>
          <w:bCs/>
          <w:vertAlign w:val="superscript"/>
          <w:lang w:eastAsia="zh-CN"/>
        </w:rPr>
        <w:t>rd</w:t>
      </w:r>
      <w:r w:rsidRPr="006D3AE1">
        <w:rPr>
          <w:rFonts w:eastAsiaTheme="minorEastAsia" w:hint="eastAsia"/>
          <w:b/>
          <w:bCs/>
          <w:lang w:eastAsia="zh-CN"/>
        </w:rPr>
        <w:t xml:space="preserve"> priority: </w:t>
      </w:r>
      <w:r w:rsidRPr="006D3AE1">
        <w:rPr>
          <w:rFonts w:eastAsiaTheme="minorEastAsia"/>
          <w:b/>
          <w:bCs/>
          <w:lang w:eastAsia="zh-CN"/>
        </w:rPr>
        <w:t>Evaluation metrics (</w:t>
      </w:r>
      <w:r>
        <w:rPr>
          <w:rFonts w:eastAsiaTheme="minorEastAsia" w:hint="eastAsia"/>
          <w:b/>
          <w:bCs/>
          <w:lang w:eastAsia="zh-CN"/>
        </w:rPr>
        <w:t>S</w:t>
      </w:r>
      <w:r w:rsidRPr="006D3AE1">
        <w:rPr>
          <w:rFonts w:eastAsiaTheme="minorEastAsia" w:hint="eastAsia"/>
          <w:b/>
          <w:bCs/>
          <w:lang w:eastAsia="zh-CN"/>
        </w:rPr>
        <w:t>G</w:t>
      </w:r>
      <w:r>
        <w:rPr>
          <w:rFonts w:eastAsiaTheme="minorEastAsia" w:hint="eastAsia"/>
          <w:b/>
          <w:bCs/>
          <w:lang w:eastAsia="zh-CN"/>
        </w:rPr>
        <w:t>C</w:t>
      </w:r>
      <w:r w:rsidRPr="006D3AE1">
        <w:rPr>
          <w:rFonts w:eastAsiaTheme="minorEastAsia" w:hint="eastAsia"/>
          <w:b/>
          <w:bCs/>
          <w:lang w:eastAsia="zh-CN"/>
        </w:rPr>
        <w:t>S</w:t>
      </w:r>
      <w:r w:rsidRPr="006D3AE1">
        <w:rPr>
          <w:rFonts w:eastAsiaTheme="minorEastAsia"/>
          <w:b/>
          <w:bCs/>
          <w:lang w:eastAsia="zh-CN"/>
        </w:rPr>
        <w:t>, etc.)</w:t>
      </w:r>
      <w:r w:rsidRPr="006D3AE1">
        <w:rPr>
          <w:rFonts w:eastAsiaTheme="minorEastAsia" w:hint="eastAsia"/>
          <w:b/>
          <w:bCs/>
          <w:lang w:eastAsia="zh-CN"/>
        </w:rPr>
        <w:t xml:space="preserve">. </w:t>
      </w:r>
    </w:p>
    <w:p w:rsidR="006052B9" w:rsidRDefault="006052B9" w:rsidP="006052B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The impacts of other </w:t>
      </w:r>
      <w:r w:rsidR="00A425B5">
        <w:rPr>
          <w:rFonts w:eastAsiaTheme="minorEastAsia" w:hint="eastAsia"/>
          <w:b/>
          <w:bCs/>
          <w:lang w:eastAsia="zh-CN"/>
        </w:rPr>
        <w:t>aspects</w:t>
      </w:r>
      <w:r w:rsidR="00A425B5" w:rsidRPr="006D3AE1">
        <w:rPr>
          <w:rFonts w:eastAsiaTheme="minorEastAsia" w:hint="eastAsia"/>
          <w:b/>
          <w:bCs/>
          <w:lang w:eastAsia="zh-CN"/>
        </w:rPr>
        <w:t xml:space="preserve"> </w:t>
      </w:r>
      <w:r w:rsidRPr="00851B47">
        <w:rPr>
          <w:rFonts w:eastAsiaTheme="minorEastAsia"/>
          <w:b/>
          <w:bCs/>
          <w:lang w:eastAsia="zh-CN"/>
        </w:rPr>
        <w:t>can be further studied</w:t>
      </w:r>
      <w:r w:rsidR="00A425B5">
        <w:rPr>
          <w:rFonts w:eastAsiaTheme="minorEastAsia" w:hint="eastAsia"/>
          <w:b/>
          <w:bCs/>
          <w:lang w:eastAsia="zh-CN"/>
        </w:rPr>
        <w:t xml:space="preserve"> in iterations. </w:t>
      </w:r>
    </w:p>
    <w:p w:rsidR="006052B9" w:rsidRPr="00517680" w:rsidRDefault="006052B9" w:rsidP="006052B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17680">
        <w:rPr>
          <w:rFonts w:eastAsiaTheme="minorEastAsia" w:hint="eastAsia"/>
          <w:b/>
          <w:bCs/>
          <w:lang w:eastAsia="zh-CN"/>
        </w:rPr>
        <w:t xml:space="preserve">Proposal 2: The following simulation assumptions can be the starting point: </w:t>
      </w:r>
    </w:p>
    <w:p w:rsidR="006052B9" w:rsidRPr="00133C49" w:rsidRDefault="006052B9" w:rsidP="006052B9">
      <w:pPr>
        <w:pStyle w:val="TH"/>
      </w:pPr>
      <w:r w:rsidRPr="00133C49">
        <w:t xml:space="preserve">Table </w:t>
      </w:r>
      <w:r>
        <w:rPr>
          <w:rFonts w:eastAsiaTheme="minorEastAsia" w:hint="eastAsia"/>
          <w:lang w:eastAsia="zh-CN"/>
        </w:rPr>
        <w:t>1</w:t>
      </w:r>
      <w:r w:rsidRPr="00133C49">
        <w:t>: Baseline Link Level Simulation assumptions for</w:t>
      </w:r>
      <w:r w:rsidRPr="00133C49">
        <w:rPr>
          <w:rFonts w:eastAsia="Microsoft YaHei UI"/>
          <w:lang w:eastAsia="zh-CN"/>
        </w:rPr>
        <w:t xml:space="preserve"> </w:t>
      </w:r>
      <w:r w:rsidRPr="00133C49">
        <w:t>AI/ML based CSI feedback enhancement</w:t>
      </w:r>
      <w:r w:rsidRPr="00133C49">
        <w:rPr>
          <w:rFonts w:eastAsia="Microsoft YaHei UI"/>
          <w:lang w:eastAsia="zh-CN"/>
        </w:rPr>
        <w:t xml:space="preserve"> evaluations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621"/>
      </w:tblGrid>
      <w:tr w:rsidR="006052B9" w:rsidRPr="00133C49" w:rsidTr="00A0074B">
        <w:trPr>
          <w:jc w:val="center"/>
        </w:trPr>
        <w:tc>
          <w:tcPr>
            <w:tcW w:w="3284" w:type="dxa"/>
            <w:shd w:val="clear" w:color="auto" w:fill="D9D9D9"/>
          </w:tcPr>
          <w:p w:rsidR="006052B9" w:rsidRPr="00133C49" w:rsidRDefault="006052B9" w:rsidP="00A0074B">
            <w:pPr>
              <w:pStyle w:val="TAH"/>
            </w:pPr>
            <w:r w:rsidRPr="00133C49">
              <w:t>Parameter</w:t>
            </w:r>
          </w:p>
        </w:tc>
        <w:tc>
          <w:tcPr>
            <w:tcW w:w="5621" w:type="dxa"/>
            <w:shd w:val="clear" w:color="auto" w:fill="D9D9D9"/>
          </w:tcPr>
          <w:p w:rsidR="006052B9" w:rsidRPr="00133C49" w:rsidRDefault="006052B9" w:rsidP="00A0074B">
            <w:pPr>
              <w:pStyle w:val="TAH"/>
            </w:pPr>
            <w:r w:rsidRPr="00133C49">
              <w:t>Value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 xml:space="preserve">Duplex, Waveform </w:t>
            </w:r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 xml:space="preserve">FDD, OFDM 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Carrier frequency</w:t>
            </w:r>
          </w:p>
        </w:tc>
        <w:tc>
          <w:tcPr>
            <w:tcW w:w="5621" w:type="dxa"/>
          </w:tcPr>
          <w:p w:rsidR="006052B9" w:rsidRPr="006072D2" w:rsidRDefault="006052B9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2GHz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Bandwidth</w:t>
            </w:r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10MHz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Subcarrier spacing</w:t>
            </w:r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15kHz for 2GHz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proofErr w:type="spellStart"/>
            <w:r w:rsidRPr="00133C49">
              <w:t>Nt</w:t>
            </w:r>
            <w:proofErr w:type="spellEnd"/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32: (8,8,2,1,1,2,8), (</w:t>
            </w:r>
            <w:proofErr w:type="spellStart"/>
            <w:r w:rsidRPr="00133C49">
              <w:t>dH,dV</w:t>
            </w:r>
            <w:proofErr w:type="spellEnd"/>
            <w:r w:rsidRPr="00133C49">
              <w:t>) = (0.5, 0.8)λ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Nr</w:t>
            </w:r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4: (1,2,2,1,1,1,2), (</w:t>
            </w:r>
            <w:proofErr w:type="spellStart"/>
            <w:r w:rsidRPr="00133C49">
              <w:t>dH,dV</w:t>
            </w:r>
            <w:proofErr w:type="spellEnd"/>
            <w:r w:rsidRPr="00133C49">
              <w:t>) = (0.5, 0.5)λ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6072D2" w:rsidRDefault="006052B9" w:rsidP="00A9222F">
            <w:pPr>
              <w:pStyle w:val="TAL"/>
              <w:rPr>
                <w:rFonts w:eastAsiaTheme="minorEastAsia"/>
                <w:lang w:eastAsia="zh-CN"/>
              </w:rPr>
            </w:pPr>
            <w:r w:rsidRPr="00133C49">
              <w:t>Channel model</w:t>
            </w:r>
            <w:r>
              <w:rPr>
                <w:rFonts w:eastAsiaTheme="minorEastAsia" w:hint="eastAsia"/>
                <w:lang w:eastAsia="zh-CN"/>
              </w:rPr>
              <w:t xml:space="preserve"> (D</w:t>
            </w:r>
            <w:r w:rsidR="00A9222F">
              <w:rPr>
                <w:rFonts w:eastAsiaTheme="minorEastAsia" w:hint="eastAsia"/>
                <w:lang w:eastAsia="zh-CN"/>
              </w:rPr>
              <w:t>elay spread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5621" w:type="dxa"/>
          </w:tcPr>
          <w:p w:rsidR="006052B9" w:rsidRPr="006072D2" w:rsidRDefault="006052B9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133C49">
              <w:t xml:space="preserve">CDL-C </w:t>
            </w:r>
            <w:r>
              <w:rPr>
                <w:rFonts w:eastAsiaTheme="minorEastAsia" w:hint="eastAsia"/>
                <w:lang w:eastAsia="zh-CN"/>
              </w:rPr>
              <w:t xml:space="preserve">(300 ns) </w:t>
            </w:r>
            <w:r w:rsidRPr="00133C49">
              <w:t>as baseline, CDL-A</w:t>
            </w:r>
            <w:r>
              <w:rPr>
                <w:rFonts w:eastAsiaTheme="minorEastAsia" w:hint="eastAsia"/>
                <w:lang w:eastAsia="zh-CN"/>
              </w:rPr>
              <w:t xml:space="preserve"> (30 ns)</w:t>
            </w:r>
            <w:r w:rsidRPr="00133C49">
              <w:t xml:space="preserve"> as optional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UE speed</w:t>
            </w:r>
          </w:p>
        </w:tc>
        <w:tc>
          <w:tcPr>
            <w:tcW w:w="5621" w:type="dxa"/>
          </w:tcPr>
          <w:p w:rsidR="006052B9" w:rsidRPr="006072D2" w:rsidRDefault="006052B9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3kmhr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Channel estimation</w:t>
            </w:r>
          </w:p>
        </w:tc>
        <w:tc>
          <w:tcPr>
            <w:tcW w:w="5621" w:type="dxa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Realistic channel estimation algorithms (e.g., LS or MMSE) as a baseline.</w:t>
            </w:r>
          </w:p>
          <w:p w:rsidR="006052B9" w:rsidRPr="00BD24C0" w:rsidRDefault="006052B9" w:rsidP="00BD24C0">
            <w:pPr>
              <w:widowControl w:val="0"/>
              <w:spacing w:after="0"/>
              <w:rPr>
                <w:rFonts w:ascii="Tms Rmn" w:eastAsiaTheme="minorEastAsia" w:hAnsi="Tms Rmn"/>
                <w:sz w:val="18"/>
                <w:lang w:eastAsia="zh-CN"/>
              </w:rPr>
            </w:pPr>
            <w:r w:rsidRPr="006072D2">
              <w:rPr>
                <w:rFonts w:ascii="Tms Rmn" w:hAnsi="Tms Rmn"/>
                <w:sz w:val="18"/>
              </w:rPr>
              <w:t>Ideal DL channel estimation is optionally taken into the baseline of evaluation methodology for the purpose of calibration and/or comparing intermediate results (e.g., accuracy of AI/ML output CSI, etc.). Up to companies to report whether/how ideal channel is used in the dataset construction and performance evaluation/inference.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133C49" w:rsidRDefault="006052B9" w:rsidP="00A0074B">
            <w:pPr>
              <w:pStyle w:val="TAL"/>
            </w:pPr>
            <w:r w:rsidRPr="00133C49">
              <w:t>Rank per UE</w:t>
            </w:r>
          </w:p>
        </w:tc>
        <w:tc>
          <w:tcPr>
            <w:tcW w:w="5621" w:type="dxa"/>
          </w:tcPr>
          <w:p w:rsidR="006052B9" w:rsidRPr="006072D2" w:rsidRDefault="006052B9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t>Rank 1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6052B9" w:rsidRPr="00133C49" w:rsidTr="00A0074B">
        <w:trPr>
          <w:jc w:val="center"/>
        </w:trPr>
        <w:tc>
          <w:tcPr>
            <w:tcW w:w="3284" w:type="dxa"/>
          </w:tcPr>
          <w:p w:rsidR="006052B9" w:rsidRPr="002B3857" w:rsidRDefault="006052B9" w:rsidP="00A007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Evaluation metric(s)</w:t>
            </w:r>
          </w:p>
        </w:tc>
        <w:tc>
          <w:tcPr>
            <w:tcW w:w="5621" w:type="dxa"/>
          </w:tcPr>
          <w:p w:rsidR="006052B9" w:rsidRPr="002B3857" w:rsidRDefault="006052B9" w:rsidP="00A0074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SGCS</w:t>
            </w:r>
          </w:p>
        </w:tc>
      </w:tr>
      <w:tr w:rsidR="006052B9" w:rsidRPr="00133C49" w:rsidTr="00A0074B">
        <w:trPr>
          <w:jc w:val="center"/>
        </w:trPr>
        <w:tc>
          <w:tcPr>
            <w:tcW w:w="8905" w:type="dxa"/>
            <w:gridSpan w:val="2"/>
          </w:tcPr>
          <w:p w:rsidR="006052B9" w:rsidRPr="00133C49" w:rsidRDefault="006052B9" w:rsidP="00A0074B">
            <w:pPr>
              <w:pStyle w:val="TAC"/>
              <w:jc w:val="left"/>
            </w:pPr>
            <w:r w:rsidRPr="00133C49">
              <w:t>Note: the baseline EVM is used to compare the performance with the benchmark release, while the AI/ML related parameters (e.g., dataset construction, generalization verification, and AI/ML related metrics) can be of additional/different assumptions. The conclusions for the use cases in the SI should be drawn based on generalization verification over potentially multiple scenarios/configurations.</w:t>
            </w:r>
          </w:p>
        </w:tc>
      </w:tr>
    </w:tbl>
    <w:p w:rsidR="006052B9" w:rsidRPr="00EA7AD1" w:rsidRDefault="006052B9" w:rsidP="006052B9">
      <w:pPr>
        <w:spacing w:beforeLines="50" w:before="120"/>
        <w:rPr>
          <w:rFonts w:eastAsiaTheme="minorEastAsia"/>
          <w:b/>
          <w:lang w:eastAsia="zh-CN"/>
        </w:rPr>
      </w:pPr>
      <w:r w:rsidRPr="00EA7AD1">
        <w:rPr>
          <w:rFonts w:eastAsiaTheme="minorEastAsia" w:hint="eastAsia"/>
          <w:b/>
          <w:lang w:eastAsia="zh-CN"/>
        </w:rPr>
        <w:t xml:space="preserve">Other factors are open to discuss. </w:t>
      </w:r>
    </w:p>
    <w:p w:rsidR="00711FB3" w:rsidRPr="00815EB9" w:rsidRDefault="00711FB3" w:rsidP="00711FB3">
      <w:pPr>
        <w:jc w:val="both"/>
        <w:rPr>
          <w:rFonts w:eastAsiaTheme="minorEastAsia"/>
          <w:b/>
          <w:bCs/>
          <w:lang w:eastAsia="zh-CN"/>
        </w:rPr>
      </w:pPr>
      <w:r w:rsidRPr="00815EB9">
        <w:rPr>
          <w:rFonts w:eastAsiaTheme="minorEastAsia" w:hint="eastAsia"/>
          <w:b/>
          <w:bCs/>
          <w:lang w:eastAsia="zh-CN"/>
        </w:rPr>
        <w:t xml:space="preserve">Observation 1: Some unimportant conditions identified in </w:t>
      </w:r>
      <w:r>
        <w:rPr>
          <w:rFonts w:eastAsiaTheme="minorEastAsia" w:hint="eastAsia"/>
          <w:b/>
          <w:bCs/>
          <w:lang w:eastAsia="zh-CN"/>
        </w:rPr>
        <w:t>O</w:t>
      </w:r>
      <w:r w:rsidRPr="00815EB9">
        <w:rPr>
          <w:rFonts w:eastAsiaTheme="minorEastAsia" w:hint="eastAsia"/>
          <w:b/>
          <w:bCs/>
          <w:lang w:eastAsia="zh-CN"/>
        </w:rPr>
        <w:t>ption 3 discussions can be relaxed or excluded from RAN spec, which</w:t>
      </w:r>
      <w:r>
        <w:rPr>
          <w:rFonts w:eastAsiaTheme="minorEastAsia" w:hint="eastAsia"/>
          <w:b/>
          <w:bCs/>
          <w:lang w:eastAsia="zh-CN"/>
        </w:rPr>
        <w:t>, in our understanding,</w:t>
      </w:r>
      <w:r w:rsidRPr="00815EB9">
        <w:rPr>
          <w:rFonts w:eastAsiaTheme="minorEastAsia" w:hint="eastAsia"/>
          <w:b/>
          <w:bCs/>
          <w:lang w:eastAsia="zh-CN"/>
        </w:rPr>
        <w:t xml:space="preserve"> is </w:t>
      </w: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 w:hint="eastAsia"/>
          <w:b/>
          <w:bCs/>
          <w:lang w:eastAsia="zh-CN"/>
        </w:rPr>
        <w:t xml:space="preserve">ption 4. </w:t>
      </w:r>
    </w:p>
    <w:p w:rsidR="001754A4" w:rsidRPr="00815EB9" w:rsidRDefault="001754A4" w:rsidP="001754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A6943">
        <w:rPr>
          <w:rFonts w:eastAsiaTheme="minorEastAsia" w:hint="eastAsia"/>
          <w:b/>
          <w:bCs/>
          <w:lang w:eastAsia="zh-CN"/>
        </w:rPr>
        <w:t xml:space="preserve">Proposal 3: </w:t>
      </w:r>
      <w:r>
        <w:rPr>
          <w:rFonts w:eastAsiaTheme="minorEastAsia" w:hint="eastAsia"/>
          <w:b/>
          <w:bCs/>
          <w:lang w:eastAsia="zh-CN"/>
        </w:rPr>
        <w:t xml:space="preserve">RAN4 focus on </w:t>
      </w:r>
      <w:r>
        <w:rPr>
          <w:rFonts w:eastAsiaTheme="minorEastAsia"/>
          <w:b/>
          <w:bCs/>
          <w:lang w:eastAsia="zh-CN"/>
        </w:rPr>
        <w:t>feasibility</w:t>
      </w:r>
      <w:r>
        <w:rPr>
          <w:rFonts w:eastAsiaTheme="minorEastAsia" w:hint="eastAsia"/>
          <w:b/>
          <w:bCs/>
          <w:lang w:eastAsia="zh-CN"/>
        </w:rPr>
        <w:t xml:space="preserve"> of Option 3 due to limited time before checkpoint in Sept, and come back to study Option 4</w:t>
      </w:r>
      <w:r w:rsidRPr="001754A4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after Option 3 is confirmed feasible, if possible, to leave some implementation flexibility to TE vendors.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857BA" w:rsidRPr="001F306E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</w:t>
      </w:r>
      <w:r w:rsidR="00F37AE8" w:rsidRPr="001F306E">
        <w:rPr>
          <w:rFonts w:eastAsia="宋体" w:hint="eastAsia"/>
          <w:szCs w:val="24"/>
          <w:lang w:val="en-US" w:eastAsia="zh-CN"/>
        </w:rPr>
        <w:t>1</w:t>
      </w:r>
      <w:r w:rsidRPr="001F306E">
        <w:rPr>
          <w:rFonts w:eastAsia="宋体" w:hint="eastAsia"/>
          <w:szCs w:val="24"/>
          <w:lang w:val="en-US" w:eastAsia="zh-CN"/>
        </w:rPr>
        <w:t>] R4-2</w:t>
      </w:r>
      <w:r w:rsidR="00E72EEF" w:rsidRPr="001F306E">
        <w:rPr>
          <w:rFonts w:eastAsia="宋体" w:hint="eastAsia"/>
          <w:szCs w:val="24"/>
          <w:lang w:val="en-US" w:eastAsia="zh-CN"/>
        </w:rPr>
        <w:t>40</w:t>
      </w:r>
      <w:r w:rsidR="001F306E" w:rsidRPr="001F306E">
        <w:rPr>
          <w:rFonts w:eastAsia="宋体" w:hint="eastAsia"/>
          <w:szCs w:val="24"/>
          <w:lang w:val="en-US" w:eastAsia="zh-CN"/>
        </w:rPr>
        <w:t>6617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E72EEF" w:rsidRPr="001F306E">
        <w:rPr>
          <w:rFonts w:eastAsia="宋体" w:hint="eastAsia"/>
          <w:szCs w:val="24"/>
          <w:lang w:val="en-US" w:eastAsia="zh-CN"/>
        </w:rPr>
        <w:t>WF on AI/ML</w:t>
      </w:r>
      <w:r w:rsidR="005C02B3" w:rsidRPr="001F306E">
        <w:rPr>
          <w:rFonts w:eastAsia="宋体" w:hint="eastAsia"/>
          <w:szCs w:val="24"/>
          <w:lang w:val="en-US" w:eastAsia="zh-CN"/>
        </w:rPr>
        <w:t xml:space="preserve">, Qualcomm </w:t>
      </w:r>
      <w:proofErr w:type="gramStart"/>
      <w:r w:rsidR="005C02B3" w:rsidRPr="001F306E">
        <w:rPr>
          <w:rFonts w:eastAsia="宋体" w:hint="eastAsia"/>
          <w:szCs w:val="24"/>
          <w:lang w:val="en-US" w:eastAsia="zh-CN"/>
        </w:rPr>
        <w:t>Incorporated,</w:t>
      </w:r>
      <w:r w:rsidRPr="001F306E">
        <w:rPr>
          <w:rFonts w:eastAsia="宋体" w:hint="eastAsia"/>
          <w:szCs w:val="24"/>
          <w:lang w:val="en-US" w:eastAsia="zh-CN"/>
        </w:rPr>
        <w:t xml:space="preserve"> RAN4#1</w:t>
      </w:r>
      <w:r w:rsidR="00E72EEF" w:rsidRPr="001F306E">
        <w:rPr>
          <w:rFonts w:eastAsia="宋体" w:hint="eastAsia"/>
          <w:szCs w:val="24"/>
          <w:lang w:val="en-US" w:eastAsia="zh-CN"/>
        </w:rPr>
        <w:t>10</w:t>
      </w:r>
      <w:r w:rsidR="001F306E" w:rsidRPr="001F306E">
        <w:rPr>
          <w:rFonts w:eastAsia="宋体" w:hint="eastAsia"/>
          <w:szCs w:val="24"/>
          <w:lang w:val="en-US" w:eastAsia="zh-CN"/>
        </w:rPr>
        <w:t>bis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</w:p>
    <w:p w:rsidR="00824494" w:rsidRDefault="00F37AE8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8868ED">
        <w:rPr>
          <w:rFonts w:eastAsia="宋体" w:hint="eastAsia"/>
          <w:szCs w:val="24"/>
          <w:lang w:val="en-US" w:eastAsia="zh-CN"/>
        </w:rPr>
        <w:t xml:space="preserve">[2] </w:t>
      </w:r>
      <w:r w:rsidR="008868ED" w:rsidRPr="008868ED">
        <w:rPr>
          <w:rFonts w:eastAsia="宋体" w:hint="eastAsia"/>
          <w:szCs w:val="24"/>
          <w:lang w:val="en-US" w:eastAsia="zh-CN"/>
        </w:rPr>
        <w:t>Topic summary for [110bis</w:t>
      </w:r>
      <w:proofErr w:type="gramStart"/>
      <w:r w:rsidR="008868ED" w:rsidRPr="008868ED">
        <w:rPr>
          <w:rFonts w:eastAsia="宋体" w:hint="eastAsia"/>
          <w:szCs w:val="24"/>
          <w:lang w:val="en-US" w:eastAsia="zh-CN"/>
        </w:rPr>
        <w:t>][</w:t>
      </w:r>
      <w:proofErr w:type="gramEnd"/>
      <w:r w:rsidR="008868ED" w:rsidRPr="008868ED">
        <w:rPr>
          <w:rFonts w:eastAsia="宋体" w:hint="eastAsia"/>
          <w:szCs w:val="24"/>
          <w:lang w:val="en-US" w:eastAsia="zh-CN"/>
        </w:rPr>
        <w:t>135</w:t>
      </w:r>
      <w:r w:rsidR="00F6109C" w:rsidRPr="008868ED"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 w:rsidR="00F6109C" w:rsidRPr="008868ED">
        <w:rPr>
          <w:rFonts w:eastAsia="宋体" w:hint="eastAsia"/>
          <w:szCs w:val="24"/>
          <w:lang w:val="en-US" w:eastAsia="zh-CN"/>
        </w:rPr>
        <w:t>NR_AIML_air</w:t>
      </w:r>
      <w:proofErr w:type="spellEnd"/>
      <w:r w:rsidR="008868ED" w:rsidRPr="008868ED">
        <w:rPr>
          <w:rFonts w:eastAsia="宋体" w:hint="eastAsia"/>
          <w:szCs w:val="24"/>
          <w:lang w:val="en-US" w:eastAsia="zh-CN"/>
        </w:rPr>
        <w:t>, Qualcomm Incorporated, RAN4#110bis</w:t>
      </w:r>
      <w:r w:rsidR="00F6109C" w:rsidRPr="008868ED">
        <w:rPr>
          <w:rFonts w:eastAsia="宋体" w:hint="eastAsia"/>
          <w:szCs w:val="24"/>
          <w:lang w:val="en-US" w:eastAsia="zh-CN"/>
        </w:rPr>
        <w:t>.</w:t>
      </w:r>
    </w:p>
    <w:p w:rsidR="00FF0715" w:rsidRDefault="00FF0715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55404D" w:rsidRPr="001F306E">
        <w:rPr>
          <w:rFonts w:eastAsia="宋体" w:hint="eastAsia"/>
          <w:szCs w:val="24"/>
          <w:lang w:val="en-US" w:eastAsia="zh-CN"/>
        </w:rPr>
        <w:t>R4-240</w:t>
      </w:r>
      <w:r w:rsidR="0055404D">
        <w:rPr>
          <w:rFonts w:eastAsia="宋体" w:hint="eastAsia"/>
          <w:szCs w:val="24"/>
          <w:lang w:val="en-US" w:eastAsia="zh-CN"/>
        </w:rPr>
        <w:t xml:space="preserve">5653, Samsung, </w:t>
      </w:r>
      <w:r w:rsidR="003D2D11" w:rsidRPr="003D2D11">
        <w:rPr>
          <w:rFonts w:eastAsia="宋体"/>
          <w:szCs w:val="24"/>
          <w:lang w:val="en-US" w:eastAsia="zh-CN"/>
        </w:rPr>
        <w:t>Further study on testability and interoperability issues for AI-CSI</w:t>
      </w:r>
      <w:r w:rsidR="003D2D11">
        <w:rPr>
          <w:rFonts w:eastAsia="宋体" w:hint="eastAsia"/>
          <w:szCs w:val="24"/>
          <w:lang w:val="en-US" w:eastAsia="zh-CN"/>
        </w:rPr>
        <w:t xml:space="preserve">, </w:t>
      </w:r>
      <w:r w:rsidR="0055404D">
        <w:rPr>
          <w:rFonts w:eastAsia="宋体" w:hint="eastAsia"/>
          <w:szCs w:val="24"/>
          <w:lang w:val="en-US" w:eastAsia="zh-CN"/>
        </w:rPr>
        <w:t xml:space="preserve">RAN4#110bis. </w:t>
      </w:r>
    </w:p>
    <w:p w:rsidR="00FF0715" w:rsidRPr="005C02B3" w:rsidRDefault="00FF0715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</w:t>
      </w:r>
      <w:r w:rsidRPr="00FF0715">
        <w:rPr>
          <w:rFonts w:eastAsia="宋体"/>
          <w:szCs w:val="24"/>
          <w:lang w:val="en-US" w:eastAsia="zh-CN"/>
        </w:rPr>
        <w:t xml:space="preserve">R4-2403712, WF on AI/ML, Qualcomm </w:t>
      </w:r>
      <w:proofErr w:type="gramStart"/>
      <w:r w:rsidRPr="00FF0715">
        <w:rPr>
          <w:rFonts w:eastAsia="宋体"/>
          <w:szCs w:val="24"/>
          <w:lang w:val="en-US" w:eastAsia="zh-CN"/>
        </w:rPr>
        <w:t>Incorporated, RAN4#110</w:t>
      </w:r>
      <w:proofErr w:type="gramEnd"/>
      <w:r w:rsidRPr="00FF0715">
        <w:rPr>
          <w:rFonts w:eastAsia="宋体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FF0715" w:rsidRPr="005C02B3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868" w:rsidRDefault="00204868" w:rsidP="000778EB">
      <w:pPr>
        <w:spacing w:after="0"/>
      </w:pPr>
      <w:r>
        <w:separator/>
      </w:r>
    </w:p>
  </w:endnote>
  <w:endnote w:type="continuationSeparator" w:id="0">
    <w:p w:rsidR="00204868" w:rsidRDefault="00204868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3A" w:rsidRDefault="00CF68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F683A" w:rsidRDefault="00CF683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3A" w:rsidRDefault="00CF68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1C60">
      <w:rPr>
        <w:rStyle w:val="af1"/>
        <w:noProof/>
      </w:rPr>
      <w:t>2</w:t>
    </w:r>
    <w:r>
      <w:rPr>
        <w:rStyle w:val="af1"/>
      </w:rPr>
      <w:fldChar w:fldCharType="end"/>
    </w:r>
  </w:p>
  <w:p w:rsidR="00CF683A" w:rsidRDefault="00CF68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868" w:rsidRDefault="00204868" w:rsidP="000778EB">
      <w:pPr>
        <w:spacing w:after="0"/>
      </w:pPr>
      <w:r>
        <w:separator/>
      </w:r>
    </w:p>
  </w:footnote>
  <w:footnote w:type="continuationSeparator" w:id="0">
    <w:p w:rsidR="00204868" w:rsidRDefault="00204868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278A"/>
    <w:rsid w:val="0006349A"/>
    <w:rsid w:val="00064250"/>
    <w:rsid w:val="000647F1"/>
    <w:rsid w:val="00065EE5"/>
    <w:rsid w:val="00066731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785B"/>
    <w:rsid w:val="000A0269"/>
    <w:rsid w:val="000A066E"/>
    <w:rsid w:val="000A1975"/>
    <w:rsid w:val="000A2D08"/>
    <w:rsid w:val="000A7556"/>
    <w:rsid w:val="000B0103"/>
    <w:rsid w:val="000B083C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5FA9"/>
    <w:rsid w:val="000D6398"/>
    <w:rsid w:val="000D6E4D"/>
    <w:rsid w:val="000D7AE4"/>
    <w:rsid w:val="000E0F4A"/>
    <w:rsid w:val="000E15E3"/>
    <w:rsid w:val="000E234A"/>
    <w:rsid w:val="000E4295"/>
    <w:rsid w:val="000E42D5"/>
    <w:rsid w:val="000E5467"/>
    <w:rsid w:val="000E5CEC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51F0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5E0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FCE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6848"/>
    <w:rsid w:val="001A3968"/>
    <w:rsid w:val="001A3FB1"/>
    <w:rsid w:val="001A4C3E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306E"/>
    <w:rsid w:val="001F4B86"/>
    <w:rsid w:val="001F4BF6"/>
    <w:rsid w:val="001F6ADF"/>
    <w:rsid w:val="001F6F25"/>
    <w:rsid w:val="001F7CB1"/>
    <w:rsid w:val="00202A88"/>
    <w:rsid w:val="00202BBD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572E"/>
    <w:rsid w:val="00230A9C"/>
    <w:rsid w:val="00231C79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3886"/>
    <w:rsid w:val="0025483D"/>
    <w:rsid w:val="002553B8"/>
    <w:rsid w:val="0025678F"/>
    <w:rsid w:val="00260435"/>
    <w:rsid w:val="00261398"/>
    <w:rsid w:val="00261CB3"/>
    <w:rsid w:val="0026244A"/>
    <w:rsid w:val="00263A6C"/>
    <w:rsid w:val="00263D2A"/>
    <w:rsid w:val="00264A82"/>
    <w:rsid w:val="00264ABC"/>
    <w:rsid w:val="00270233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CBF"/>
    <w:rsid w:val="002828B3"/>
    <w:rsid w:val="00282C12"/>
    <w:rsid w:val="0028322A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ACC"/>
    <w:rsid w:val="002B0806"/>
    <w:rsid w:val="002B17B9"/>
    <w:rsid w:val="002B20AC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6EFF"/>
    <w:rsid w:val="00357D2C"/>
    <w:rsid w:val="00360CF6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20A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1782"/>
    <w:rsid w:val="003A3370"/>
    <w:rsid w:val="003A3433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70A4"/>
    <w:rsid w:val="0042094B"/>
    <w:rsid w:val="00421F0B"/>
    <w:rsid w:val="004227D6"/>
    <w:rsid w:val="00423A49"/>
    <w:rsid w:val="004243A3"/>
    <w:rsid w:val="00424B07"/>
    <w:rsid w:val="004262D8"/>
    <w:rsid w:val="00426D86"/>
    <w:rsid w:val="00426F7B"/>
    <w:rsid w:val="00431B8F"/>
    <w:rsid w:val="00435134"/>
    <w:rsid w:val="00435F63"/>
    <w:rsid w:val="004361DE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C0216"/>
    <w:rsid w:val="004C165A"/>
    <w:rsid w:val="004C250C"/>
    <w:rsid w:val="004C368D"/>
    <w:rsid w:val="004C41B3"/>
    <w:rsid w:val="004C5515"/>
    <w:rsid w:val="004C6EED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F4D"/>
    <w:rsid w:val="004F5E0B"/>
    <w:rsid w:val="004F7363"/>
    <w:rsid w:val="004F7BE5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F46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04D"/>
    <w:rsid w:val="00554ECF"/>
    <w:rsid w:val="00557112"/>
    <w:rsid w:val="00560C19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2B9"/>
    <w:rsid w:val="00605E9B"/>
    <w:rsid w:val="00606B49"/>
    <w:rsid w:val="006072D2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3216"/>
    <w:rsid w:val="00623681"/>
    <w:rsid w:val="006321C6"/>
    <w:rsid w:val="00632447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1A20"/>
    <w:rsid w:val="0068246C"/>
    <w:rsid w:val="00685D4D"/>
    <w:rsid w:val="00686046"/>
    <w:rsid w:val="00686E02"/>
    <w:rsid w:val="006921D3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AF2"/>
    <w:rsid w:val="006B5F02"/>
    <w:rsid w:val="006C0DF4"/>
    <w:rsid w:val="006C13C7"/>
    <w:rsid w:val="006C1878"/>
    <w:rsid w:val="006C237E"/>
    <w:rsid w:val="006C3AC4"/>
    <w:rsid w:val="006C4DE4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202B9"/>
    <w:rsid w:val="00721EBE"/>
    <w:rsid w:val="00722226"/>
    <w:rsid w:val="007231FC"/>
    <w:rsid w:val="007243AB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576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551"/>
    <w:rsid w:val="00795645"/>
    <w:rsid w:val="00795F4E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D0F48"/>
    <w:rsid w:val="007D1507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50D0"/>
    <w:rsid w:val="007F546A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2042C"/>
    <w:rsid w:val="00820FF0"/>
    <w:rsid w:val="008233EB"/>
    <w:rsid w:val="008240BF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D6E"/>
    <w:rsid w:val="008462A1"/>
    <w:rsid w:val="00847597"/>
    <w:rsid w:val="00851B4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3297"/>
    <w:rsid w:val="00873C50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D0F"/>
    <w:rsid w:val="008C7DA5"/>
    <w:rsid w:val="008D0015"/>
    <w:rsid w:val="008D0ED9"/>
    <w:rsid w:val="008D1B7F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1213"/>
    <w:rsid w:val="008F1385"/>
    <w:rsid w:val="008F2451"/>
    <w:rsid w:val="008F417C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1023F"/>
    <w:rsid w:val="00910384"/>
    <w:rsid w:val="00910E8F"/>
    <w:rsid w:val="00912FEB"/>
    <w:rsid w:val="00915D37"/>
    <w:rsid w:val="00916261"/>
    <w:rsid w:val="00916A22"/>
    <w:rsid w:val="00917AE2"/>
    <w:rsid w:val="00921DD0"/>
    <w:rsid w:val="00922F89"/>
    <w:rsid w:val="0092465B"/>
    <w:rsid w:val="00924891"/>
    <w:rsid w:val="00930123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1591"/>
    <w:rsid w:val="00982335"/>
    <w:rsid w:val="00982EEE"/>
    <w:rsid w:val="00982FE3"/>
    <w:rsid w:val="00984DCA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3F23"/>
    <w:rsid w:val="009A4B37"/>
    <w:rsid w:val="009A51E7"/>
    <w:rsid w:val="009A6502"/>
    <w:rsid w:val="009A7059"/>
    <w:rsid w:val="009A7097"/>
    <w:rsid w:val="009B2F45"/>
    <w:rsid w:val="009B438A"/>
    <w:rsid w:val="009B73B8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A00D2B"/>
    <w:rsid w:val="00A02143"/>
    <w:rsid w:val="00A025DD"/>
    <w:rsid w:val="00A02A73"/>
    <w:rsid w:val="00A02AF4"/>
    <w:rsid w:val="00A056A9"/>
    <w:rsid w:val="00A05703"/>
    <w:rsid w:val="00A07593"/>
    <w:rsid w:val="00A07DBC"/>
    <w:rsid w:val="00A10E65"/>
    <w:rsid w:val="00A1372D"/>
    <w:rsid w:val="00A1501C"/>
    <w:rsid w:val="00A160AA"/>
    <w:rsid w:val="00A1619C"/>
    <w:rsid w:val="00A16712"/>
    <w:rsid w:val="00A17FDD"/>
    <w:rsid w:val="00A206BC"/>
    <w:rsid w:val="00A20FC0"/>
    <w:rsid w:val="00A212A1"/>
    <w:rsid w:val="00A21D39"/>
    <w:rsid w:val="00A2223F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61653"/>
    <w:rsid w:val="00A63A17"/>
    <w:rsid w:val="00A6502D"/>
    <w:rsid w:val="00A651D5"/>
    <w:rsid w:val="00A65991"/>
    <w:rsid w:val="00A65CE0"/>
    <w:rsid w:val="00A67E3F"/>
    <w:rsid w:val="00A70D8C"/>
    <w:rsid w:val="00A7348B"/>
    <w:rsid w:val="00A74DC1"/>
    <w:rsid w:val="00A760E6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DAB"/>
    <w:rsid w:val="00A87722"/>
    <w:rsid w:val="00A87BCB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1219"/>
    <w:rsid w:val="00AD20D9"/>
    <w:rsid w:val="00AD2AF9"/>
    <w:rsid w:val="00AD30DD"/>
    <w:rsid w:val="00AD50B2"/>
    <w:rsid w:val="00AD575E"/>
    <w:rsid w:val="00AD5C04"/>
    <w:rsid w:val="00AD7756"/>
    <w:rsid w:val="00AD77BA"/>
    <w:rsid w:val="00AE26E4"/>
    <w:rsid w:val="00AE3DF9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44C8"/>
    <w:rsid w:val="00B14D52"/>
    <w:rsid w:val="00B15AE1"/>
    <w:rsid w:val="00B1704E"/>
    <w:rsid w:val="00B20939"/>
    <w:rsid w:val="00B20ACE"/>
    <w:rsid w:val="00B21C60"/>
    <w:rsid w:val="00B22816"/>
    <w:rsid w:val="00B2309A"/>
    <w:rsid w:val="00B23A8D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C34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37BB"/>
    <w:rsid w:val="00B74173"/>
    <w:rsid w:val="00B7505A"/>
    <w:rsid w:val="00B761DB"/>
    <w:rsid w:val="00B76A5E"/>
    <w:rsid w:val="00B76F99"/>
    <w:rsid w:val="00B776B5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6617"/>
    <w:rsid w:val="00C00FED"/>
    <w:rsid w:val="00C02CEF"/>
    <w:rsid w:val="00C03FD5"/>
    <w:rsid w:val="00C065AA"/>
    <w:rsid w:val="00C1046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3AE6"/>
    <w:rsid w:val="00C244C2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0B0"/>
    <w:rsid w:val="00C42275"/>
    <w:rsid w:val="00C425F4"/>
    <w:rsid w:val="00C429CB"/>
    <w:rsid w:val="00C43C9F"/>
    <w:rsid w:val="00C4409D"/>
    <w:rsid w:val="00C45604"/>
    <w:rsid w:val="00C45D70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4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2194"/>
    <w:rsid w:val="00D934E1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5D86"/>
    <w:rsid w:val="00DC7FC5"/>
    <w:rsid w:val="00DD458F"/>
    <w:rsid w:val="00DE0BA9"/>
    <w:rsid w:val="00DE1BE3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2824"/>
    <w:rsid w:val="00E631A1"/>
    <w:rsid w:val="00E65572"/>
    <w:rsid w:val="00E66704"/>
    <w:rsid w:val="00E70766"/>
    <w:rsid w:val="00E70B4A"/>
    <w:rsid w:val="00E7103D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6989"/>
    <w:rsid w:val="00E87C78"/>
    <w:rsid w:val="00E90361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AD1"/>
    <w:rsid w:val="00EA7FD9"/>
    <w:rsid w:val="00EB1BCB"/>
    <w:rsid w:val="00EB1E7F"/>
    <w:rsid w:val="00EB217C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23B6"/>
    <w:rsid w:val="00EF2B86"/>
    <w:rsid w:val="00EF3BCB"/>
    <w:rsid w:val="00EF56E4"/>
    <w:rsid w:val="00EF7998"/>
    <w:rsid w:val="00EF7FF9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0563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109C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51C7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443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0715"/>
    <w:rsid w:val="00FF2819"/>
    <w:rsid w:val="00FF4ADC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8621</TotalTime>
  <Pages>3</Pages>
  <Words>1367</Words>
  <Characters>7796</Characters>
  <Application>Microsoft Office Word</Application>
  <DocSecurity>0</DocSecurity>
  <Lines>64</Lines>
  <Paragraphs>18</Paragraphs>
  <ScaleCrop>false</ScaleCrop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2290</cp:revision>
  <dcterms:created xsi:type="dcterms:W3CDTF">2023-07-14T07:47:00Z</dcterms:created>
  <dcterms:modified xsi:type="dcterms:W3CDTF">2024-05-13T03:15:00Z</dcterms:modified>
</cp:coreProperties>
</file>